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A" w:rsidRPr="008160FA" w:rsidRDefault="008160FA" w:rsidP="008160F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1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«Дмитриевская  основная общеобразовательная школа»</w:t>
      </w:r>
    </w:p>
    <w:p w:rsidR="008160FA" w:rsidRPr="008160FA" w:rsidRDefault="008160FA" w:rsidP="008160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FA" w:rsidRPr="008160FA" w:rsidRDefault="008160FA" w:rsidP="0081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</w:t>
      </w:r>
      <w:proofErr w:type="gramEnd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Согласовано</w:t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Утверждено</w:t>
      </w:r>
    </w:p>
    <w:p w:rsidR="008160FA" w:rsidRPr="008160FA" w:rsidRDefault="008160FA" w:rsidP="0081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педсовете</w:t>
      </w:r>
      <w:proofErr w:type="gramStart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З</w:t>
      </w:r>
      <w:proofErr w:type="gramEnd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ам. директора    по УР                     Директор МБОУ</w:t>
      </w:r>
    </w:p>
    <w:p w:rsidR="008160FA" w:rsidRPr="008160FA" w:rsidRDefault="008160FA" w:rsidP="0081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                    ________  Н.В. </w:t>
      </w:r>
      <w:proofErr w:type="spellStart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Лучшева</w:t>
      </w:r>
      <w:proofErr w:type="spellEnd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Дмитриевская «ООШ»                                                                                      </w:t>
      </w:r>
    </w:p>
    <w:p w:rsidR="008160FA" w:rsidRPr="008160FA" w:rsidRDefault="008160FA" w:rsidP="008160FA">
      <w:pPr>
        <w:spacing w:after="0" w:line="240" w:lineRule="auto"/>
        <w:ind w:left="6372" w:hanging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</w:t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________ А.Г. </w:t>
      </w:r>
      <w:proofErr w:type="spellStart"/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Кучинский</w:t>
      </w:r>
      <w:proofErr w:type="spellEnd"/>
    </w:p>
    <w:p w:rsidR="008160FA" w:rsidRPr="008160FA" w:rsidRDefault="008160FA" w:rsidP="008160FA">
      <w:pPr>
        <w:spacing w:after="0" w:line="240" w:lineRule="auto"/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приказ №  131 -о   от 31.08.20</w:t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160FA" w:rsidRPr="008160FA" w:rsidRDefault="008160FA" w:rsidP="008160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8160FA" w:rsidRPr="008160FA" w:rsidRDefault="008160FA" w:rsidP="008160FA">
      <w:pPr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</w:p>
    <w:p w:rsidR="008160FA" w:rsidRPr="008160FA" w:rsidRDefault="008160FA" w:rsidP="008160FA">
      <w:pPr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0FA" w:rsidRPr="008160FA" w:rsidRDefault="008160FA" w:rsidP="008160FA">
      <w:pPr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FA" w:rsidRPr="008160FA" w:rsidRDefault="008160FA" w:rsidP="008160FA">
      <w:pPr>
        <w:ind w:left="6372" w:hanging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0FA" w:rsidRPr="008160FA" w:rsidRDefault="008160FA" w:rsidP="0081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Рабочая программа</w:t>
      </w:r>
    </w:p>
    <w:p w:rsidR="008160FA" w:rsidRPr="008160FA" w:rsidRDefault="008160FA" w:rsidP="008160FA">
      <w:pPr>
        <w:rPr>
          <w:rFonts w:ascii="Times New Roman" w:eastAsia="Times New Roman" w:hAnsi="Times New Roman" w:cs="Times New Roman"/>
          <w:lang w:eastAsia="ru-RU"/>
        </w:rPr>
      </w:pPr>
    </w:p>
    <w:p w:rsidR="008160FA" w:rsidRPr="008160FA" w:rsidRDefault="008160FA" w:rsidP="008160FA">
      <w:pPr>
        <w:rPr>
          <w:rFonts w:ascii="Times New Roman" w:eastAsia="Times New Roman" w:hAnsi="Times New Roman" w:cs="Times New Roman"/>
          <w:lang w:eastAsia="ru-RU"/>
        </w:rPr>
      </w:pP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Наименование учебного предмета</w:t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ХИМИЯ </w:t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 xml:space="preserve">Классы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>-9</w:t>
      </w: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Учитель:</w:t>
      </w: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>Воронкина</w:t>
      </w:r>
      <w:proofErr w:type="spellEnd"/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 xml:space="preserve"> Л.А.</w:t>
      </w:r>
    </w:p>
    <w:p w:rsidR="008160FA" w:rsidRPr="008160FA" w:rsidRDefault="008160FA" w:rsidP="008160F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>первая квалификационная категория</w:t>
      </w:r>
    </w:p>
    <w:p w:rsidR="008160FA" w:rsidRPr="008160FA" w:rsidRDefault="008160FA" w:rsidP="008160FA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60FA" w:rsidRPr="008160FA" w:rsidRDefault="008160FA" w:rsidP="008160FA">
      <w:pPr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8160FA" w:rsidRPr="008160FA" w:rsidRDefault="008160FA" w:rsidP="008160FA">
      <w:pPr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160FA" w:rsidRPr="008160FA" w:rsidRDefault="008160FA" w:rsidP="008160FA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160FA" w:rsidRPr="008160FA" w:rsidRDefault="008160FA" w:rsidP="008160FA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160FA" w:rsidRPr="008160FA" w:rsidRDefault="008160FA" w:rsidP="008160FA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8160FA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2019</w:t>
      </w:r>
    </w:p>
    <w:p w:rsidR="008160FA" w:rsidRPr="008160FA" w:rsidRDefault="008160FA" w:rsidP="00816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0FA" w:rsidRPr="008160FA" w:rsidRDefault="008160FA" w:rsidP="008160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0FA" w:rsidRDefault="008160FA" w:rsidP="002E08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0FA" w:rsidRDefault="008160FA" w:rsidP="002E08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0FA" w:rsidRDefault="008160FA" w:rsidP="002E08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08BE" w:rsidRPr="002E08BE" w:rsidRDefault="004F0C08" w:rsidP="002E0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CD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E08BE" w:rsidRPr="002E08B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«Химия» соответствует требованиям Федерального государственного образовательного стандарта </w:t>
      </w:r>
      <w:r w:rsidR="002E08BE">
        <w:rPr>
          <w:rFonts w:ascii="Times New Roman" w:eastAsia="Calibri" w:hAnsi="Times New Roman" w:cs="Times New Roman"/>
          <w:sz w:val="24"/>
          <w:szCs w:val="24"/>
        </w:rPr>
        <w:t>основного</w:t>
      </w:r>
      <w:r w:rsidR="002E08BE" w:rsidRPr="002E08BE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</w:t>
      </w:r>
    </w:p>
    <w:p w:rsidR="002E08BE" w:rsidRDefault="002E08BE" w:rsidP="002E0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8BE">
        <w:rPr>
          <w:rFonts w:ascii="Calibri" w:eastAsia="Calibri" w:hAnsi="Calibri" w:cs="Times New Roman"/>
          <w:sz w:val="24"/>
          <w:szCs w:val="24"/>
        </w:rPr>
        <w:tab/>
      </w:r>
      <w:proofErr w:type="gramStart"/>
      <w:r w:rsidRPr="002E08B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реализуется средствами УМК О.С. Габриелян </w:t>
      </w:r>
      <w:r w:rsidRPr="005F24EE">
        <w:rPr>
          <w:rFonts w:ascii="Times New Roman" w:eastAsia="Calibri" w:hAnsi="Times New Roman" w:cs="Times New Roman"/>
          <w:sz w:val="24"/>
          <w:szCs w:val="24"/>
        </w:rPr>
        <w:t>(</w:t>
      </w:r>
      <w:r w:rsidRPr="005F24EE">
        <w:rPr>
          <w:rFonts w:ascii="Times New Roman" w:eastAsia="Calibri" w:hAnsi="Times New Roman" w:cs="Times New Roman"/>
          <w:bCs/>
          <w:sz w:val="24"/>
          <w:szCs w:val="24"/>
        </w:rPr>
        <w:t>Химия</w:t>
      </w:r>
      <w:r w:rsidRPr="002E08B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5F24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E08BE">
        <w:rPr>
          <w:rFonts w:ascii="Times New Roman" w:eastAsia="Calibri" w:hAnsi="Times New Roman" w:cs="Times New Roman"/>
          <w:sz w:val="24"/>
          <w:szCs w:val="24"/>
        </w:rPr>
        <w:t xml:space="preserve">Базовый уровень. </w:t>
      </w:r>
      <w:r>
        <w:rPr>
          <w:rFonts w:ascii="Times New Roman" w:eastAsia="Calibri" w:hAnsi="Times New Roman" w:cs="Times New Roman"/>
          <w:sz w:val="24"/>
          <w:szCs w:val="24"/>
        </w:rPr>
        <w:t>8 – 9</w:t>
      </w:r>
      <w:r w:rsidRPr="002E08BE">
        <w:rPr>
          <w:rFonts w:ascii="Times New Roman" w:eastAsia="Calibri" w:hAnsi="Times New Roman" w:cs="Times New Roman"/>
          <w:sz w:val="24"/>
          <w:szCs w:val="24"/>
        </w:rPr>
        <w:t xml:space="preserve"> классы).</w:t>
      </w:r>
      <w:proofErr w:type="gramEnd"/>
    </w:p>
    <w:p w:rsidR="002E08BE" w:rsidRPr="002E08BE" w:rsidRDefault="002E08BE" w:rsidP="002E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8BE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«Химия» в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E08B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2E08BE">
        <w:rPr>
          <w:rFonts w:ascii="Times New Roman" w:eastAsia="Calibri" w:hAnsi="Times New Roman" w:cs="Times New Roman"/>
          <w:sz w:val="24"/>
          <w:szCs w:val="24"/>
        </w:rPr>
        <w:t xml:space="preserve"> классах отводится по два часа в неделю, 68 часов в год.</w:t>
      </w:r>
    </w:p>
    <w:p w:rsidR="002E08BE" w:rsidRDefault="002E08BE" w:rsidP="00125E6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5A60" w:rsidRDefault="00CE06A3" w:rsidP="002E08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E08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Планируемые результаты освоения учебного предмета</w:t>
      </w:r>
    </w:p>
    <w:p w:rsidR="002E08BE" w:rsidRDefault="002E08BE" w:rsidP="00B5095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" w:name="sub_2091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2092"/>
      <w:bookmarkEnd w:id="1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способности</w:t>
      </w:r>
      <w:proofErr w:type="gramEnd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2093"/>
      <w:bookmarkEnd w:id="2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2094"/>
      <w:bookmarkEnd w:id="3"/>
      <w:proofErr w:type="gramStart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2095"/>
      <w:bookmarkEnd w:id="4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2096"/>
      <w:bookmarkEnd w:id="5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2097"/>
      <w:bookmarkEnd w:id="6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2098"/>
      <w:bookmarkEnd w:id="7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2099"/>
      <w:bookmarkEnd w:id="8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20910"/>
      <w:bookmarkEnd w:id="9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10) осознание значения семьи в жизни человека и общества, принятие ценности семейной </w:t>
      </w:r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жизни, уважительное и заботливое отношение к членам своей семьи;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1" w:name="sub_20911"/>
      <w:bookmarkEnd w:id="10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1"/>
    <w:p w:rsidR="00B50952" w:rsidRPr="00B50952" w:rsidRDefault="00B50952" w:rsidP="00B5095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5095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5095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2" w:name="sub_2101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3" w:name="sub_2102"/>
      <w:bookmarkEnd w:id="12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4" w:name="sub_2103"/>
      <w:bookmarkEnd w:id="13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5" w:name="sub_2104"/>
      <w:bookmarkEnd w:id="14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6" w:name="sub_2105"/>
      <w:bookmarkEnd w:id="15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7" w:name="sub_2106"/>
      <w:bookmarkEnd w:id="16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логическое рассуждение</w:t>
      </w:r>
      <w:proofErr w:type="gramEnd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8" w:name="sub_2107"/>
      <w:bookmarkEnd w:id="17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9" w:name="sub_2108"/>
      <w:bookmarkEnd w:id="18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 смысловое чтение;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0" w:name="sub_2109"/>
      <w:bookmarkEnd w:id="19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1" w:name="sub_21010"/>
      <w:bookmarkEnd w:id="20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1"/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B50952" w:rsidRPr="00B50952" w:rsidRDefault="00B50952" w:rsidP="00B50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2" w:name="sub_21012"/>
      <w:r w:rsidRPr="00B5095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2"/>
    <w:p w:rsidR="00B50952" w:rsidRPr="00B50952" w:rsidRDefault="00B50952" w:rsidP="00B5095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95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AE223F" w:rsidRPr="00AE223F" w:rsidRDefault="00AE223F" w:rsidP="00AE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3" w:name="sub_21531"/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AE223F" w:rsidRPr="00AE223F" w:rsidRDefault="00AE223F" w:rsidP="00AE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4" w:name="sub_21532"/>
      <w:bookmarkEnd w:id="23"/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AE223F" w:rsidRPr="00AE223F" w:rsidRDefault="00AE223F" w:rsidP="00AE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5" w:name="sub_21533"/>
      <w:bookmarkEnd w:id="24"/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</w:t>
      </w:r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 планировать экологически безопасное поведение в целях сохранения здоровья и окружающей среды;</w:t>
      </w:r>
    </w:p>
    <w:p w:rsidR="00AE223F" w:rsidRPr="00AE223F" w:rsidRDefault="00AE223F" w:rsidP="00AE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6" w:name="sub_21534"/>
      <w:bookmarkEnd w:id="25"/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AE223F" w:rsidRPr="00AE223F" w:rsidRDefault="00AE223F" w:rsidP="00AE22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7" w:name="sub_21535"/>
      <w:bookmarkEnd w:id="26"/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AD2BD8" w:rsidRPr="008160FA" w:rsidRDefault="00AE223F" w:rsidP="00816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8" w:name="sub_21536"/>
      <w:bookmarkEnd w:id="27"/>
      <w:r w:rsidRPr="00AE223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</w:t>
      </w:r>
      <w:r w:rsidR="00E937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енных и экологических катастроф.</w:t>
      </w:r>
      <w:bookmarkEnd w:id="28"/>
    </w:p>
    <w:p w:rsidR="005F24EE" w:rsidRDefault="005F24EE" w:rsidP="008F4E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6A3" w:rsidRPr="00A53938" w:rsidRDefault="00A53938" w:rsidP="008F4E4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0D6656" w:rsidRPr="005F24EE" w:rsidRDefault="000D6656" w:rsidP="00A7574A">
      <w:pPr>
        <w:shd w:val="clear" w:color="auto" w:fill="FFFFFF"/>
        <w:spacing w:before="120"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Базовый уровень.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Первоначальные химические понятия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Предмет химии.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Тела и вещества. Основные методы познания: наблюдение, измерение, эксперимент.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Закон постоянства состава вещества.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Кислород. Водород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Кислород – химический элемент и простое вещество.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Озон. Состав воздуха.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Физические и химические свойства кислорода. Получение и применение кислорода.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Тепловой эффект химических реакций. Понятие об экз</w:t>
      </w:r>
      <w:proofErr w:type="gramStart"/>
      <w:r w:rsidRPr="00A7574A">
        <w:rPr>
          <w:rFonts w:ascii="Times New Roman" w:eastAsia="Calibri" w:hAnsi="Times New Roman" w:cs="Times New Roman"/>
          <w:i/>
          <w:sz w:val="24"/>
          <w:szCs w:val="28"/>
        </w:rPr>
        <w:t>о-</w:t>
      </w:r>
      <w:proofErr w:type="gramEnd"/>
      <w:r w:rsidRPr="00A7574A">
        <w:rPr>
          <w:rFonts w:ascii="Times New Roman" w:eastAsia="Calibri" w:hAnsi="Times New Roman" w:cs="Times New Roman"/>
          <w:i/>
          <w:sz w:val="24"/>
          <w:szCs w:val="28"/>
        </w:rPr>
        <w:t xml:space="preserve"> и эндотермических реакциях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Получение водорода в промышленности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Применение водорода</w:t>
      </w:r>
      <w:r w:rsidRPr="00A7574A">
        <w:rPr>
          <w:rFonts w:ascii="Times New Roman" w:eastAsia="Calibri" w:hAnsi="Times New Roman" w:cs="Times New Roman"/>
          <w:sz w:val="24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Вода. Растворы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i/>
          <w:sz w:val="24"/>
          <w:szCs w:val="28"/>
        </w:rPr>
        <w:t>Вода в природе. Круговорот воды в природе. Физические и химические свойства воды.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Растворы.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Растворимость веществ в воде.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Концентрация растворов. Массовая доля растворенного вещества в растворе.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Основные классы неорганических соединений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Оксиды. Классификация. Номенклатура.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Физические свойства оксидов.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Химические свойства оксидов.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Получение и применение оксидов.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Основания. Классификация. Номенклатура.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Физические свойства оснований. Получение оснований.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Физические свойства кислот.Получение и применение кислот.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Физические свойства солей. Получение и применение солей.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Строение атома: ядро, энергетический уровень.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Состав ядра атома: протоны, нейтроны. Изотопы.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Строение веществ. Химическая связь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A7574A">
        <w:rPr>
          <w:rFonts w:ascii="Times New Roman" w:eastAsia="Calibri" w:hAnsi="Times New Roman" w:cs="Times New Roman"/>
          <w:i/>
          <w:sz w:val="24"/>
          <w:szCs w:val="28"/>
        </w:rPr>
        <w:t>Электроотрицательность</w:t>
      </w:r>
      <w:proofErr w:type="spellEnd"/>
      <w:r w:rsidRPr="00A7574A">
        <w:rPr>
          <w:rFonts w:ascii="Times New Roman" w:eastAsia="Calibri" w:hAnsi="Times New Roman" w:cs="Times New Roman"/>
          <w:i/>
          <w:sz w:val="24"/>
          <w:szCs w:val="28"/>
        </w:rPr>
        <w:t xml:space="preserve"> атомов химических элементов.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Ковалентная химическая связь: неполярная и полярная.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Понятие о водородной связи и ее влиянии на физические свойства веществ на примере воды.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Ионная связь. Металлическая связь.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Типы кристаллических решеток (</w:t>
      </w:r>
      <w:proofErr w:type="gramStart"/>
      <w:r w:rsidRPr="00A7574A">
        <w:rPr>
          <w:rFonts w:ascii="Times New Roman" w:eastAsia="Calibri" w:hAnsi="Times New Roman" w:cs="Times New Roman"/>
          <w:i/>
          <w:sz w:val="24"/>
          <w:szCs w:val="28"/>
        </w:rPr>
        <w:t>атомная</w:t>
      </w:r>
      <w:proofErr w:type="gramEnd"/>
      <w:r w:rsidRPr="00A7574A">
        <w:rPr>
          <w:rFonts w:ascii="Times New Roman" w:eastAsia="Calibri" w:hAnsi="Times New Roman" w:cs="Times New Roman"/>
          <w:i/>
          <w:sz w:val="24"/>
          <w:szCs w:val="28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Химические реакции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i/>
          <w:sz w:val="24"/>
          <w:szCs w:val="28"/>
        </w:rPr>
        <w:t>Понятие о скорости химической реакции. Факторы, влияющие на скорость химической реакции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Понятие о катализаторе.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A7574A">
        <w:rPr>
          <w:rFonts w:ascii="Times New Roman" w:eastAsia="Calibri" w:hAnsi="Times New Roman" w:cs="Times New Roman"/>
          <w:sz w:val="24"/>
          <w:szCs w:val="28"/>
        </w:rPr>
        <w:t>неэлектролиты</w:t>
      </w:r>
      <w:proofErr w:type="spellEnd"/>
      <w:r w:rsidRPr="00A7574A">
        <w:rPr>
          <w:rFonts w:ascii="Times New Roman" w:eastAsia="Calibri" w:hAnsi="Times New Roman" w:cs="Times New Roman"/>
          <w:sz w:val="24"/>
          <w:szCs w:val="28"/>
        </w:rPr>
        <w:t>. Ионы. Катионы и анионы. Реакц</w:t>
      </w:r>
      <w:proofErr w:type="gramStart"/>
      <w:r w:rsidRPr="00A7574A">
        <w:rPr>
          <w:rFonts w:ascii="Times New Roman" w:eastAsia="Calibri" w:hAnsi="Times New Roman" w:cs="Times New Roman"/>
          <w:sz w:val="24"/>
          <w:szCs w:val="28"/>
        </w:rPr>
        <w:t>ии ио</w:t>
      </w:r>
      <w:proofErr w:type="gramEnd"/>
      <w:r w:rsidRPr="00A7574A">
        <w:rPr>
          <w:rFonts w:ascii="Times New Roman" w:eastAsia="Calibri" w:hAnsi="Times New Roman" w:cs="Times New Roman"/>
          <w:sz w:val="24"/>
          <w:szCs w:val="28"/>
        </w:rPr>
        <w:t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Неметаллы </w:t>
      </w:r>
      <w:r w:rsidRPr="00A7574A">
        <w:rPr>
          <w:rFonts w:ascii="Times New Roman" w:eastAsia="Calibri" w:hAnsi="Times New Roman" w:cs="Times New Roman"/>
          <w:b/>
          <w:bCs/>
          <w:sz w:val="24"/>
          <w:szCs w:val="28"/>
          <w:lang w:val="en-US"/>
        </w:rPr>
        <w:t>IV</w:t>
      </w: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– </w:t>
      </w:r>
      <w:r w:rsidRPr="00A7574A">
        <w:rPr>
          <w:rFonts w:ascii="Times New Roman" w:eastAsia="Calibri" w:hAnsi="Times New Roman" w:cs="Times New Roman"/>
          <w:b/>
          <w:bCs/>
          <w:sz w:val="24"/>
          <w:szCs w:val="28"/>
          <w:lang w:val="en-US"/>
        </w:rPr>
        <w:t>VII</w:t>
      </w: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групп и их соединения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A7574A">
        <w:rPr>
          <w:rFonts w:ascii="Times New Roman" w:eastAsia="Calibri" w:hAnsi="Times New Roman" w:cs="Times New Roman"/>
          <w:sz w:val="24"/>
          <w:szCs w:val="28"/>
        </w:rPr>
        <w:t>хлороводород</w:t>
      </w:r>
      <w:proofErr w:type="spellEnd"/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A7574A">
        <w:rPr>
          <w:rFonts w:ascii="Times New Roman" w:eastAsia="Calibri" w:hAnsi="Times New Roman" w:cs="Times New Roman"/>
          <w:sz w:val="24"/>
          <w:szCs w:val="28"/>
        </w:rPr>
        <w:t>хлороводородная</w:t>
      </w:r>
      <w:proofErr w:type="spellEnd"/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сернистая и сероводородная кислоты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A7574A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), ортофосфорная кислота и ее соли. Углерод: физические и химические свойства.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Аллотропия</w:t>
      </w:r>
      <w:r w:rsidR="008160FA">
        <w:rPr>
          <w:rFonts w:ascii="Times New Roman" w:eastAsia="Calibri" w:hAnsi="Times New Roman" w:cs="Times New Roman"/>
          <w:i/>
          <w:sz w:val="24"/>
          <w:szCs w:val="28"/>
        </w:rPr>
        <w:t xml:space="preserve"> углерода: алмаз, графит, карбид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 xml:space="preserve">, фуллерены. 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Соединения углерода: оксиды углерода (II) и (IV), угольная кислота и ее соли.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Кремний и его соединения.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Металлы и их соединения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i/>
          <w:sz w:val="24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Общие физические свойства металлов.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Общие химические свойства металлов: реакции с неметаллами, кислотами, солями. </w:t>
      </w:r>
      <w:r w:rsidRPr="00A7574A">
        <w:rPr>
          <w:rFonts w:ascii="Times New Roman" w:eastAsia="Calibri" w:hAnsi="Times New Roman" w:cs="Times New Roman"/>
          <w:i/>
          <w:sz w:val="24"/>
          <w:szCs w:val="28"/>
        </w:rPr>
        <w:t>Электрохимический ряд напряжений металлов.</w:t>
      </w:r>
      <w:r w:rsidRPr="00A7574A">
        <w:rPr>
          <w:rFonts w:ascii="Times New Roman" w:eastAsia="Calibri" w:hAnsi="Times New Roman" w:cs="Times New Roman"/>
          <w:sz w:val="24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A7574A" w:rsidRPr="005F24EE" w:rsidRDefault="00A7574A" w:rsidP="005F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24EE">
        <w:rPr>
          <w:rFonts w:ascii="Times New Roman" w:eastAsia="Calibri" w:hAnsi="Times New Roman" w:cs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A7574A" w:rsidRPr="005F24EE" w:rsidRDefault="00A7574A" w:rsidP="005F2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24E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5F24EE">
        <w:rPr>
          <w:rFonts w:ascii="Times New Roman" w:eastAsia="Calibri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5F24EE">
        <w:rPr>
          <w:rFonts w:ascii="Times New Roman" w:eastAsia="Calibri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proofErr w:type="gramStart"/>
      <w:r w:rsidRPr="005F24EE">
        <w:rPr>
          <w:rFonts w:ascii="Times New Roman" w:eastAsia="Calibri" w:hAnsi="Times New Roman" w:cs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5F24EE">
        <w:rPr>
          <w:rFonts w:ascii="Times New Roman" w:eastAsia="Calibri" w:hAnsi="Times New Roman" w:cs="Times New Roman"/>
          <w:sz w:val="24"/>
          <w:szCs w:val="24"/>
        </w:rPr>
        <w:t xml:space="preserve"> Биологически важные вещества: жиры, глюкоза, белки. </w:t>
      </w:r>
      <w:r w:rsidRPr="005F24EE">
        <w:rPr>
          <w:rFonts w:ascii="Times New Roman" w:eastAsia="Calibri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Типы расчетных задач:</w:t>
      </w:r>
    </w:p>
    <w:p w:rsidR="005F24EE" w:rsidRDefault="00A7574A" w:rsidP="005F24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Cs/>
          <w:sz w:val="24"/>
          <w:szCs w:val="28"/>
        </w:rPr>
        <w:t>Вычисление массовой доли химического элемента по формуле соединения.</w:t>
      </w:r>
    </w:p>
    <w:p w:rsidR="005F24EE" w:rsidRPr="005F24EE" w:rsidRDefault="005F24EE" w:rsidP="005F24E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24EE">
        <w:rPr>
          <w:rFonts w:ascii="Times New Roman" w:hAnsi="Times New Roman"/>
          <w:bCs/>
          <w:i/>
          <w:sz w:val="24"/>
          <w:szCs w:val="24"/>
        </w:rPr>
        <w:lastRenderedPageBreak/>
        <w:t>Установление простейшей формулы вещества по массовым долям химических элементов.</w:t>
      </w:r>
    </w:p>
    <w:p w:rsidR="00A7574A" w:rsidRPr="00A7574A" w:rsidRDefault="00A7574A" w:rsidP="00A7574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A7574A" w:rsidRPr="00A7574A" w:rsidRDefault="00A7574A" w:rsidP="00A7574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7574A">
        <w:rPr>
          <w:rFonts w:ascii="Times New Roman" w:eastAsia="Calibri" w:hAnsi="Times New Roman" w:cs="Times New Roman"/>
          <w:sz w:val="24"/>
          <w:szCs w:val="28"/>
        </w:rPr>
        <w:t>Расчет массовой доли растворенного вещества в растворе.</w:t>
      </w:r>
    </w:p>
    <w:p w:rsidR="00A7574A" w:rsidRPr="00A7574A" w:rsidRDefault="00A7574A" w:rsidP="00A75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A7574A">
        <w:rPr>
          <w:rFonts w:ascii="Times New Roman" w:eastAsia="Calibri" w:hAnsi="Times New Roman" w:cs="Times New Roman"/>
          <w:b/>
          <w:bCs/>
          <w:sz w:val="24"/>
          <w:szCs w:val="28"/>
        </w:rPr>
        <w:t>Примерные темы практических работ: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Очистка загрязненной поваренной соли.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Признаки протекания химических реакций.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Получение кислорода и изучение его свойств.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Получение водорода и изучение его свойств.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Реакц</w:t>
      </w:r>
      <w:proofErr w:type="gramStart"/>
      <w:r w:rsidRPr="005F24EE">
        <w:rPr>
          <w:rFonts w:ascii="Times New Roman" w:hAnsi="Times New Roman"/>
          <w:sz w:val="24"/>
          <w:szCs w:val="24"/>
        </w:rPr>
        <w:t>ии ио</w:t>
      </w:r>
      <w:proofErr w:type="gramEnd"/>
      <w:r w:rsidRPr="005F24EE">
        <w:rPr>
          <w:rFonts w:ascii="Times New Roman" w:hAnsi="Times New Roman"/>
          <w:sz w:val="24"/>
          <w:szCs w:val="24"/>
        </w:rPr>
        <w:t>нного обмена.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24EE">
        <w:rPr>
          <w:rFonts w:ascii="Times New Roman" w:hAnsi="Times New Roman"/>
          <w:i/>
          <w:sz w:val="24"/>
          <w:szCs w:val="24"/>
        </w:rPr>
        <w:t>Качественные реакции на ионы в растворе.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24EE">
        <w:rPr>
          <w:rFonts w:ascii="Times New Roman" w:hAnsi="Times New Roman"/>
          <w:i/>
          <w:sz w:val="24"/>
          <w:szCs w:val="24"/>
        </w:rPr>
        <w:t>Получение аммиака и изучение его свойств.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F24EE">
        <w:rPr>
          <w:rFonts w:ascii="Times New Roman" w:hAnsi="Times New Roman"/>
          <w:i/>
          <w:sz w:val="24"/>
          <w:szCs w:val="24"/>
        </w:rPr>
        <w:t>Получение углекислого газа и изучение его свойств.</w:t>
      </w:r>
    </w:p>
    <w:p w:rsidR="005F24EE" w:rsidRPr="005F24EE" w:rsidRDefault="005F24EE" w:rsidP="005F24E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5F24EE" w:rsidRPr="008160FA" w:rsidRDefault="005F24EE" w:rsidP="008160F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4EE">
        <w:rPr>
          <w:rFonts w:ascii="Times New Roman" w:hAnsi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5F24EE" w:rsidRPr="00CF5B73" w:rsidRDefault="005F24EE" w:rsidP="000D66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3938" w:rsidRDefault="007B73E4" w:rsidP="00A53938">
      <w:pPr>
        <w:pStyle w:val="31"/>
        <w:ind w:left="360" w:firstLine="0"/>
        <w:rPr>
          <w:rFonts w:ascii="Times New Roman" w:hAnsi="Times New Roman" w:cs="Times New Roman"/>
          <w:sz w:val="28"/>
        </w:rPr>
      </w:pPr>
      <w:r w:rsidRPr="000D6656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FF6BCC" w:rsidRPr="000D6656" w:rsidRDefault="00FF6BCC" w:rsidP="00A53938">
      <w:pPr>
        <w:pStyle w:val="31"/>
        <w:ind w:left="36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 класс</w:t>
      </w:r>
    </w:p>
    <w:p w:rsidR="00A53938" w:rsidRDefault="00A53938" w:rsidP="00A53938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</w:pPr>
    </w:p>
    <w:tbl>
      <w:tblPr>
        <w:tblW w:w="930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6330"/>
        <w:gridCol w:w="2283"/>
      </w:tblGrid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P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раздел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Введение. Первоначальные химические понятия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Простые вещества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Практикум 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Растворение. Растворы. Свойства растворов электролитов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656">
              <w:rPr>
                <w:rFonts w:ascii="Times New Roman" w:hAnsi="Times New Roman"/>
                <w:sz w:val="24"/>
                <w:szCs w:val="24"/>
              </w:rPr>
              <w:t>Практикум 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874ACD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D6656" w:rsidTr="000D665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656" w:rsidRDefault="000D6656" w:rsidP="000D6656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6" w:rsidRPr="000D6656" w:rsidRDefault="000D6656" w:rsidP="000D665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65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656" w:rsidRDefault="000D6656" w:rsidP="000D665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F6BCC" w:rsidRPr="00FF6BCC" w:rsidRDefault="00FF6BCC" w:rsidP="008160FA">
      <w:pPr>
        <w:pStyle w:val="31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класс</w:t>
      </w:r>
    </w:p>
    <w:p w:rsidR="007B73E4" w:rsidRDefault="007B73E4" w:rsidP="007B73E4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0"/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6663"/>
        <w:gridCol w:w="2268"/>
      </w:tblGrid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Default="00FF6BCC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Default="00FF6BCC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Тема, раздел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FF6BCC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Default="00FF6BCC" w:rsidP="00FF6BCC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E85FB1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 Менделеева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FF6BCC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5FB1" w:rsidRDefault="00E85FB1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Pr="00FF6BCC" w:rsidRDefault="00FF6BCC" w:rsidP="00FF6BC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E85FB1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E85FB1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Pr="00FF6BCC" w:rsidRDefault="00FF6BCC" w:rsidP="00FF6BC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E85FB1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1. «Свойства металлов и их соединений»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E85FB1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Default="008160FA" w:rsidP="00FF6BCC">
            <w:pPr>
              <w:pStyle w:val="a8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E85FB1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E85FB1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Pr="00FF6BCC" w:rsidRDefault="00FF6BCC" w:rsidP="00FF6BC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523E19" w:rsidP="00523E1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2</w:t>
            </w:r>
            <w:r w:rsidRPr="00523E19">
              <w:rPr>
                <w:rFonts w:ascii="Times New Roman" w:hAnsi="Times New Roman"/>
                <w:sz w:val="24"/>
                <w:szCs w:val="24"/>
              </w:rPr>
              <w:t xml:space="preserve">. «Свойства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неметаллов</w:t>
            </w:r>
            <w:r w:rsidRPr="00523E1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523E19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Pr="00FF6BCC" w:rsidRDefault="00FF6BCC" w:rsidP="00FF6BCC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523E19" w:rsidP="00FF6B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523E19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F6BCC" w:rsidTr="008160FA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BCC" w:rsidRDefault="00FF6BCC" w:rsidP="00FF6BCC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BCC" w:rsidRPr="00FF6BCC" w:rsidRDefault="00FF6BCC" w:rsidP="00FF6BC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B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6BCC" w:rsidRDefault="00FF6BCC" w:rsidP="00FF6B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23DF3" w:rsidRDefault="00323DF3" w:rsidP="00523E19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sectPr w:rsidR="00323DF3" w:rsidSect="00E0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BE" w:rsidRDefault="002E08BE" w:rsidP="00A33111">
      <w:pPr>
        <w:spacing w:after="0" w:line="240" w:lineRule="auto"/>
      </w:pPr>
      <w:r>
        <w:separator/>
      </w:r>
    </w:p>
  </w:endnote>
  <w:endnote w:type="continuationSeparator" w:id="0">
    <w:p w:rsidR="002E08BE" w:rsidRDefault="002E08BE" w:rsidP="00A3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BE" w:rsidRDefault="002E08BE" w:rsidP="00A33111">
      <w:pPr>
        <w:spacing w:after="0" w:line="240" w:lineRule="auto"/>
      </w:pPr>
      <w:r>
        <w:separator/>
      </w:r>
    </w:p>
  </w:footnote>
  <w:footnote w:type="continuationSeparator" w:id="0">
    <w:p w:rsidR="002E08BE" w:rsidRDefault="002E08BE" w:rsidP="00A3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5129BA"/>
    <w:multiLevelType w:val="multilevel"/>
    <w:tmpl w:val="21123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611B9"/>
    <w:multiLevelType w:val="multilevel"/>
    <w:tmpl w:val="0DFC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1354A"/>
    <w:multiLevelType w:val="multilevel"/>
    <w:tmpl w:val="08B0A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51E25"/>
    <w:multiLevelType w:val="multilevel"/>
    <w:tmpl w:val="567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877CA"/>
    <w:multiLevelType w:val="multilevel"/>
    <w:tmpl w:val="9A68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0">
    <w:nsid w:val="540047C2"/>
    <w:multiLevelType w:val="multilevel"/>
    <w:tmpl w:val="542A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A5362"/>
    <w:multiLevelType w:val="multilevel"/>
    <w:tmpl w:val="29D8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912BD"/>
    <w:multiLevelType w:val="multilevel"/>
    <w:tmpl w:val="1A58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>
    <w:nsid w:val="69B4604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6D011212"/>
    <w:multiLevelType w:val="multilevel"/>
    <w:tmpl w:val="DB525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355AD"/>
    <w:multiLevelType w:val="multilevel"/>
    <w:tmpl w:val="2DD2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A6A04"/>
    <w:multiLevelType w:val="multilevel"/>
    <w:tmpl w:val="D72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92652"/>
    <w:multiLevelType w:val="multilevel"/>
    <w:tmpl w:val="B7945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37FF1"/>
    <w:multiLevelType w:val="multilevel"/>
    <w:tmpl w:val="344A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64F31"/>
    <w:multiLevelType w:val="multilevel"/>
    <w:tmpl w:val="8AE8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9318A"/>
    <w:multiLevelType w:val="multilevel"/>
    <w:tmpl w:val="8784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DD53CB"/>
    <w:multiLevelType w:val="multilevel"/>
    <w:tmpl w:val="92B6C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9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2"/>
  </w:num>
  <w:num w:numId="10">
    <w:abstractNumId w:val="17"/>
  </w:num>
  <w:num w:numId="11">
    <w:abstractNumId w:val="20"/>
  </w:num>
  <w:num w:numId="12">
    <w:abstractNumId w:val="22"/>
  </w:num>
  <w:num w:numId="13">
    <w:abstractNumId w:val="11"/>
  </w:num>
  <w:num w:numId="14">
    <w:abstractNumId w:val="3"/>
  </w:num>
  <w:num w:numId="15">
    <w:abstractNumId w:val="16"/>
  </w:num>
  <w:num w:numId="16">
    <w:abstractNumId w:val="4"/>
  </w:num>
  <w:num w:numId="17">
    <w:abstractNumId w:val="15"/>
  </w:num>
  <w:num w:numId="18">
    <w:abstractNumId w:val="10"/>
  </w:num>
  <w:num w:numId="19">
    <w:abstractNumId w:val="21"/>
  </w:num>
  <w:num w:numId="20">
    <w:abstractNumId w:val="13"/>
  </w:num>
  <w:num w:numId="21">
    <w:abstractNumId w:val="8"/>
  </w:num>
  <w:num w:numId="22">
    <w:abstractNumId w:val="9"/>
  </w:num>
  <w:num w:numId="2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6A3"/>
    <w:rsid w:val="00046039"/>
    <w:rsid w:val="00061B13"/>
    <w:rsid w:val="00090904"/>
    <w:rsid w:val="00097CB9"/>
    <w:rsid w:val="000A268F"/>
    <w:rsid w:val="000D6656"/>
    <w:rsid w:val="000D6F96"/>
    <w:rsid w:val="000F7FFC"/>
    <w:rsid w:val="00113561"/>
    <w:rsid w:val="00125E67"/>
    <w:rsid w:val="00165769"/>
    <w:rsid w:val="00171319"/>
    <w:rsid w:val="001D61E2"/>
    <w:rsid w:val="00205D4A"/>
    <w:rsid w:val="002120F5"/>
    <w:rsid w:val="00273F7D"/>
    <w:rsid w:val="002B1CDD"/>
    <w:rsid w:val="002D59AA"/>
    <w:rsid w:val="002E08BE"/>
    <w:rsid w:val="002F15CD"/>
    <w:rsid w:val="002F65D7"/>
    <w:rsid w:val="00300449"/>
    <w:rsid w:val="003111D0"/>
    <w:rsid w:val="00323DF3"/>
    <w:rsid w:val="003568EE"/>
    <w:rsid w:val="00374D2C"/>
    <w:rsid w:val="00391E53"/>
    <w:rsid w:val="00402B93"/>
    <w:rsid w:val="00480A03"/>
    <w:rsid w:val="004A0352"/>
    <w:rsid w:val="004F0C08"/>
    <w:rsid w:val="00523E19"/>
    <w:rsid w:val="005423B7"/>
    <w:rsid w:val="00564AD7"/>
    <w:rsid w:val="00575AFF"/>
    <w:rsid w:val="00590AE5"/>
    <w:rsid w:val="005F24EE"/>
    <w:rsid w:val="00610D14"/>
    <w:rsid w:val="00637891"/>
    <w:rsid w:val="00640377"/>
    <w:rsid w:val="006468B8"/>
    <w:rsid w:val="006900EE"/>
    <w:rsid w:val="00691732"/>
    <w:rsid w:val="006D1BC1"/>
    <w:rsid w:val="006F11DD"/>
    <w:rsid w:val="006F2538"/>
    <w:rsid w:val="006F6AEE"/>
    <w:rsid w:val="007339AC"/>
    <w:rsid w:val="00743D93"/>
    <w:rsid w:val="007B73E4"/>
    <w:rsid w:val="007C6F55"/>
    <w:rsid w:val="008160FA"/>
    <w:rsid w:val="008269AB"/>
    <w:rsid w:val="00840776"/>
    <w:rsid w:val="00874ACD"/>
    <w:rsid w:val="008755EC"/>
    <w:rsid w:val="00876A7A"/>
    <w:rsid w:val="00895321"/>
    <w:rsid w:val="008B5EEA"/>
    <w:rsid w:val="008E18B5"/>
    <w:rsid w:val="008F4E4F"/>
    <w:rsid w:val="00920837"/>
    <w:rsid w:val="00950C3A"/>
    <w:rsid w:val="009971F4"/>
    <w:rsid w:val="009A0860"/>
    <w:rsid w:val="00A04FB8"/>
    <w:rsid w:val="00A2188B"/>
    <w:rsid w:val="00A239FC"/>
    <w:rsid w:val="00A24A09"/>
    <w:rsid w:val="00A33111"/>
    <w:rsid w:val="00A53938"/>
    <w:rsid w:val="00A7574A"/>
    <w:rsid w:val="00AC146C"/>
    <w:rsid w:val="00AD2BD8"/>
    <w:rsid w:val="00AE223F"/>
    <w:rsid w:val="00B50952"/>
    <w:rsid w:val="00B54768"/>
    <w:rsid w:val="00B97DFA"/>
    <w:rsid w:val="00BB498C"/>
    <w:rsid w:val="00BB6002"/>
    <w:rsid w:val="00BC0D52"/>
    <w:rsid w:val="00BC223E"/>
    <w:rsid w:val="00BD3032"/>
    <w:rsid w:val="00C05A60"/>
    <w:rsid w:val="00C10E96"/>
    <w:rsid w:val="00C84243"/>
    <w:rsid w:val="00CE06A3"/>
    <w:rsid w:val="00CF5B73"/>
    <w:rsid w:val="00D14644"/>
    <w:rsid w:val="00D15049"/>
    <w:rsid w:val="00D21797"/>
    <w:rsid w:val="00D220BD"/>
    <w:rsid w:val="00DE1C4B"/>
    <w:rsid w:val="00E04345"/>
    <w:rsid w:val="00E115F6"/>
    <w:rsid w:val="00E5052E"/>
    <w:rsid w:val="00E85FB1"/>
    <w:rsid w:val="00E86D9E"/>
    <w:rsid w:val="00E9370C"/>
    <w:rsid w:val="00EA1F8D"/>
    <w:rsid w:val="00F04D83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111"/>
  </w:style>
  <w:style w:type="paragraph" w:styleId="a6">
    <w:name w:val="footer"/>
    <w:basedOn w:val="a"/>
    <w:link w:val="a7"/>
    <w:uiPriority w:val="99"/>
    <w:unhideWhenUsed/>
    <w:rsid w:val="00A33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111"/>
  </w:style>
  <w:style w:type="paragraph" w:customStyle="1" w:styleId="Style4">
    <w:name w:val="Style4"/>
    <w:basedOn w:val="a"/>
    <w:rsid w:val="00A53938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A53938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31">
    <w:name w:val="Основной текст с отступом 31"/>
    <w:basedOn w:val="a"/>
    <w:rsid w:val="00A53938"/>
    <w:pPr>
      <w:shd w:val="clear" w:color="auto" w:fill="FFFFFF"/>
      <w:suppressAutoHyphens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F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AEE"/>
    <w:rPr>
      <w:rFonts w:ascii="Tahoma" w:hAnsi="Tahoma" w:cs="Tahoma"/>
      <w:sz w:val="16"/>
      <w:szCs w:val="16"/>
    </w:rPr>
  </w:style>
  <w:style w:type="paragraph" w:customStyle="1" w:styleId="c73">
    <w:name w:val="c73"/>
    <w:basedOn w:val="a"/>
    <w:rsid w:val="00C0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05A60"/>
  </w:style>
  <w:style w:type="character" w:customStyle="1" w:styleId="c12">
    <w:name w:val="c12"/>
    <w:basedOn w:val="a0"/>
    <w:rsid w:val="00C05A60"/>
  </w:style>
  <w:style w:type="paragraph" w:customStyle="1" w:styleId="c22">
    <w:name w:val="c22"/>
    <w:basedOn w:val="a"/>
    <w:rsid w:val="00C0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0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05A60"/>
  </w:style>
  <w:style w:type="character" w:customStyle="1" w:styleId="c5">
    <w:name w:val="c5"/>
    <w:basedOn w:val="a0"/>
    <w:rsid w:val="00C05A60"/>
  </w:style>
  <w:style w:type="paragraph" w:customStyle="1" w:styleId="c77">
    <w:name w:val="c77"/>
    <w:basedOn w:val="a"/>
    <w:rsid w:val="00C0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C0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75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EB9A-9519-40FD-AD54-6FCD4574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вишневская</cp:lastModifiedBy>
  <cp:revision>47</cp:revision>
  <cp:lastPrinted>2017-10-19T07:43:00Z</cp:lastPrinted>
  <dcterms:created xsi:type="dcterms:W3CDTF">2017-08-25T04:58:00Z</dcterms:created>
  <dcterms:modified xsi:type="dcterms:W3CDTF">2020-03-07T03:51:00Z</dcterms:modified>
</cp:coreProperties>
</file>