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E4" w:rsidRDefault="00590A7A">
      <w:pPr>
        <w:spacing w:line="283" w:lineRule="exact"/>
        <w:ind w:left="692" w:right="681"/>
        <w:jc w:val="center"/>
        <w:rPr>
          <w:b/>
          <w:sz w:val="25"/>
        </w:rPr>
      </w:pPr>
      <w:r>
        <w:rPr>
          <w:b/>
          <w:sz w:val="25"/>
        </w:rPr>
        <w:t>МБОУ «Дмитриевская ООШ»</w:t>
      </w:r>
    </w:p>
    <w:p w:rsidR="00234BE4" w:rsidRDefault="00234BE4">
      <w:pPr>
        <w:pStyle w:val="a3"/>
        <w:rPr>
          <w:b/>
          <w:sz w:val="20"/>
        </w:rPr>
      </w:pPr>
    </w:p>
    <w:p w:rsidR="00234BE4" w:rsidRDefault="00590A7A">
      <w:pPr>
        <w:tabs>
          <w:tab w:val="left" w:pos="8566"/>
        </w:tabs>
        <w:spacing w:before="250" w:line="225" w:lineRule="auto"/>
        <w:ind w:left="825" w:right="570" w:hanging="2"/>
        <w:rPr>
          <w:sz w:val="25"/>
        </w:rPr>
      </w:pPr>
      <w:r>
        <w:rPr>
          <w:b/>
          <w:sz w:val="25"/>
        </w:rPr>
        <w:t>Протокол родительского собрания</w:t>
      </w:r>
      <w:r>
        <w:rPr>
          <w:b/>
          <w:sz w:val="25"/>
        </w:rPr>
        <w:tab/>
      </w:r>
      <w:r>
        <w:rPr>
          <w:spacing w:val="-14"/>
          <w:w w:val="95"/>
          <w:sz w:val="25"/>
        </w:rPr>
        <w:t>№</w:t>
      </w:r>
      <w:r>
        <w:rPr>
          <w:spacing w:val="13"/>
          <w:sz w:val="25"/>
        </w:rPr>
        <w:t xml:space="preserve"> </w:t>
      </w:r>
      <w:r>
        <w:rPr>
          <w:spacing w:val="-14"/>
          <w:w w:val="95"/>
          <w:sz w:val="25"/>
        </w:rPr>
        <w:t xml:space="preserve">2 </w:t>
      </w:r>
      <w:r>
        <w:rPr>
          <w:sz w:val="25"/>
        </w:rPr>
        <w:t>от 24.12.2021</w:t>
      </w:r>
    </w:p>
    <w:p w:rsidR="00234BE4" w:rsidRDefault="00590A7A">
      <w:pPr>
        <w:pStyle w:val="a3"/>
        <w:spacing w:before="4" w:line="228" w:lineRule="auto"/>
        <w:ind w:left="825" w:right="5379" w:hanging="1"/>
      </w:pPr>
      <w:r>
        <w:rPr>
          <w:w w:val="95"/>
        </w:rPr>
        <w:t>Председатель: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Димин С.А. </w:t>
      </w:r>
      <w:r>
        <w:rPr>
          <w:spacing w:val="-2"/>
          <w:w w:val="95"/>
        </w:rPr>
        <w:t>Секретарь:</w:t>
      </w:r>
      <w:r>
        <w:rPr>
          <w:spacing w:val="63"/>
        </w:rPr>
        <w:t xml:space="preserve"> </w:t>
      </w:r>
      <w:r>
        <w:rPr>
          <w:spacing w:val="-2"/>
          <w:w w:val="95"/>
        </w:rPr>
        <w:t>Дементьева Д.А.</w:t>
      </w:r>
    </w:p>
    <w:p w:rsidR="00234BE4" w:rsidRDefault="00234BE4">
      <w:pPr>
        <w:pStyle w:val="a3"/>
        <w:spacing w:before="6"/>
        <w:rPr>
          <w:sz w:val="15"/>
        </w:rPr>
      </w:pPr>
    </w:p>
    <w:p w:rsidR="00234BE4" w:rsidRDefault="00590A7A">
      <w:pPr>
        <w:pStyle w:val="a3"/>
        <w:spacing w:before="97" w:line="232" w:lineRule="auto"/>
        <w:ind w:left="116" w:right="105" w:firstLine="708"/>
      </w:pPr>
      <w:r>
        <w:rPr>
          <w:b/>
          <w:w w:val="95"/>
        </w:rPr>
        <w:t>Присутствовало</w:t>
      </w:r>
      <w:r>
        <w:rPr>
          <w:b/>
          <w:spacing w:val="-3"/>
          <w:w w:val="95"/>
        </w:rPr>
        <w:t xml:space="preserve"> </w:t>
      </w:r>
      <w:r>
        <w:rPr>
          <w:w w:val="95"/>
        </w:rPr>
        <w:t>7</w:t>
      </w:r>
      <w:r>
        <w:rPr>
          <w:spacing w:val="-3"/>
          <w:w w:val="95"/>
        </w:rPr>
        <w:t xml:space="preserve"> </w:t>
      </w:r>
      <w:r>
        <w:rPr>
          <w:w w:val="95"/>
        </w:rPr>
        <w:t>родителя обучающихся</w:t>
      </w:r>
      <w:r>
        <w:rPr>
          <w:spacing w:val="15"/>
        </w:rPr>
        <w:t xml:space="preserve"> </w:t>
      </w:r>
      <w:r>
        <w:rPr>
          <w:w w:val="95"/>
        </w:rPr>
        <w:t>4-х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классов, классный руководитель 4 </w:t>
      </w:r>
      <w:r>
        <w:rPr>
          <w:spacing w:val="-16"/>
        </w:rPr>
        <w:t xml:space="preserve"> </w:t>
      </w:r>
      <w:r>
        <w:t>класса,</w:t>
      </w:r>
      <w:r>
        <w:rPr>
          <w:spacing w:val="-12"/>
        </w:rPr>
        <w:t xml:space="preserve"> </w:t>
      </w:r>
      <w:r>
        <w:t>администрация</w:t>
      </w:r>
      <w:r>
        <w:rPr>
          <w:spacing w:val="-4"/>
        </w:rPr>
        <w:t xml:space="preserve"> </w:t>
      </w:r>
      <w:r>
        <w:t>школы.</w:t>
      </w:r>
    </w:p>
    <w:p w:rsidR="00234BE4" w:rsidRDefault="00234BE4">
      <w:pPr>
        <w:pStyle w:val="a3"/>
        <w:spacing w:before="1"/>
        <w:rPr>
          <w:sz w:val="23"/>
        </w:rPr>
      </w:pPr>
    </w:p>
    <w:p w:rsidR="00234BE4" w:rsidRDefault="00590A7A">
      <w:pPr>
        <w:pStyle w:val="Heading1"/>
        <w:spacing w:line="281" w:lineRule="exact"/>
        <w:ind w:left="829"/>
        <w:jc w:val="left"/>
      </w:pPr>
      <w:r>
        <w:rPr>
          <w:spacing w:val="-2"/>
        </w:rPr>
        <w:t>Повестка:</w:t>
      </w:r>
    </w:p>
    <w:p w:rsidR="00234BE4" w:rsidRDefault="00590A7A">
      <w:pPr>
        <w:pStyle w:val="a3"/>
        <w:spacing w:line="276" w:lineRule="exact"/>
        <w:ind w:left="824"/>
      </w:pPr>
      <w:r>
        <w:rPr>
          <w:w w:val="95"/>
        </w:rPr>
        <w:t>1.Переход</w:t>
      </w:r>
      <w:r>
        <w:rPr>
          <w:spacing w:val="2"/>
        </w:rPr>
        <w:t xml:space="preserve"> </w:t>
      </w:r>
      <w:r>
        <w:rPr>
          <w:w w:val="95"/>
        </w:rPr>
        <w:t>на</w:t>
      </w:r>
      <w:r>
        <w:rPr>
          <w:spacing w:val="-13"/>
          <w:w w:val="95"/>
        </w:rPr>
        <w:t xml:space="preserve"> </w:t>
      </w:r>
      <w:r>
        <w:rPr>
          <w:w w:val="95"/>
        </w:rPr>
        <w:t>обучение</w:t>
      </w:r>
      <w:r>
        <w:rPr>
          <w:spacing w:val="58"/>
        </w:rPr>
        <w:t xml:space="preserve"> </w:t>
      </w:r>
      <w:r>
        <w:rPr>
          <w:w w:val="95"/>
        </w:rPr>
        <w:t>по</w:t>
      </w:r>
      <w:r>
        <w:rPr>
          <w:spacing w:val="-7"/>
          <w:w w:val="95"/>
        </w:rPr>
        <w:t xml:space="preserve"> </w:t>
      </w:r>
      <w:proofErr w:type="gramStart"/>
      <w:r>
        <w:rPr>
          <w:w w:val="95"/>
        </w:rPr>
        <w:t>Ф</w:t>
      </w:r>
      <w:proofErr w:type="gramEnd"/>
      <w:r>
        <w:rPr>
          <w:w w:val="95"/>
        </w:rPr>
        <w:t>FOC</w:t>
      </w:r>
      <w:r>
        <w:t xml:space="preserve"> </w:t>
      </w:r>
      <w:r>
        <w:rPr>
          <w:w w:val="95"/>
        </w:rPr>
        <w:t>ООО</w:t>
      </w:r>
      <w:r>
        <w:rPr>
          <w:spacing w:val="-2"/>
        </w:rPr>
        <w:t xml:space="preserve"> </w:t>
      </w:r>
      <w:r>
        <w:rPr>
          <w:w w:val="95"/>
        </w:rPr>
        <w:t>третьего</w:t>
      </w:r>
      <w:r>
        <w:rPr>
          <w:spacing w:val="-3"/>
        </w:rPr>
        <w:t xml:space="preserve"> </w:t>
      </w:r>
      <w:r>
        <w:rPr>
          <w:spacing w:val="-2"/>
          <w:w w:val="95"/>
        </w:rPr>
        <w:t>поколения.</w:t>
      </w:r>
    </w:p>
    <w:p w:rsidR="00234BE4" w:rsidRDefault="00590A7A">
      <w:pPr>
        <w:pStyle w:val="a3"/>
        <w:spacing w:before="5" w:line="230" w:lineRule="auto"/>
        <w:ind w:left="114" w:right="570" w:firstLine="710"/>
      </w:pPr>
      <w:r>
        <w:rPr>
          <w:w w:val="95"/>
        </w:rPr>
        <w:t>По повестке родительского собрания слушали заместителя</w:t>
      </w:r>
      <w:r>
        <w:t xml:space="preserve"> </w:t>
      </w:r>
      <w:r>
        <w:rPr>
          <w:w w:val="95"/>
        </w:rPr>
        <w:t xml:space="preserve">директора по </w:t>
      </w:r>
      <w:proofErr w:type="gramStart"/>
      <w:r>
        <w:rPr>
          <w:w w:val="95"/>
        </w:rPr>
        <w:t>У</w:t>
      </w:r>
      <w:proofErr w:type="gramEnd"/>
      <w:r>
        <w:rPr>
          <w:w w:val="95"/>
        </w:rPr>
        <w:t xml:space="preserve">BP </w:t>
      </w:r>
      <w:proofErr w:type="spellStart"/>
      <w:r>
        <w:rPr>
          <w:w w:val="95"/>
        </w:rPr>
        <w:t>Лучшеву</w:t>
      </w:r>
      <w:proofErr w:type="spellEnd"/>
      <w:r>
        <w:rPr>
          <w:w w:val="95"/>
        </w:rPr>
        <w:t xml:space="preserve"> Н.В., которая ознакомила родителей с тем, что</w:t>
      </w:r>
      <w:r>
        <w:rPr>
          <w:spacing w:val="40"/>
        </w:rPr>
        <w:t xml:space="preserve"> </w:t>
      </w:r>
      <w:r>
        <w:rPr>
          <w:w w:val="95"/>
        </w:rPr>
        <w:t>Министерством просвещения утверждены</w:t>
      </w:r>
      <w:r>
        <w:rPr>
          <w:spacing w:val="40"/>
        </w:rPr>
        <w:t xml:space="preserve"> </w:t>
      </w:r>
      <w:r>
        <w:rPr>
          <w:w w:val="95"/>
        </w:rPr>
        <w:t xml:space="preserve">новые федеральные государственные образовательные </w:t>
      </w:r>
      <w:r>
        <w:rPr>
          <w:w w:val="90"/>
        </w:rPr>
        <w:t>стандарты</w:t>
      </w:r>
      <w:r>
        <w:t xml:space="preserve"> </w:t>
      </w:r>
      <w:r>
        <w:rPr>
          <w:w w:val="90"/>
        </w:rPr>
        <w:t>(далее — ФГОС) начального</w:t>
      </w:r>
      <w:r>
        <w:t xml:space="preserve"> </w:t>
      </w:r>
      <w:r>
        <w:rPr>
          <w:w w:val="90"/>
        </w:rPr>
        <w:t>общего и основного</w:t>
      </w:r>
      <w:r>
        <w:t xml:space="preserve"> </w:t>
      </w:r>
      <w:r>
        <w:rPr>
          <w:w w:val="90"/>
        </w:rPr>
        <w:t>общего образования</w:t>
      </w:r>
      <w:r>
        <w:t xml:space="preserve"> </w:t>
      </w:r>
      <w:r>
        <w:rPr>
          <w:w w:val="90"/>
        </w:rPr>
        <w:t>(далее</w:t>
      </w:r>
      <w:r>
        <w:t xml:space="preserve"> </w:t>
      </w:r>
      <w:r>
        <w:rPr>
          <w:w w:val="90"/>
        </w:rPr>
        <w:t>—</w:t>
      </w:r>
      <w:r>
        <w:rPr>
          <w:spacing w:val="80"/>
        </w:rPr>
        <w:t xml:space="preserve"> </w:t>
      </w:r>
      <w:r>
        <w:t>HOO и ООО соответственно).</w:t>
      </w:r>
    </w:p>
    <w:p w:rsidR="00234BE4" w:rsidRDefault="00590A7A">
      <w:pPr>
        <w:pStyle w:val="a3"/>
        <w:spacing w:line="230" w:lineRule="auto"/>
        <w:ind w:left="115" w:right="105" w:firstLine="710"/>
      </w:pPr>
      <w:r>
        <w:rPr>
          <w:w w:val="95"/>
        </w:rPr>
        <w:t>Обновлённая редакция</w:t>
      </w:r>
      <w:r>
        <w:rPr>
          <w:spacing w:val="-6"/>
          <w:w w:val="95"/>
        </w:rPr>
        <w:t xml:space="preserve"> </w:t>
      </w:r>
      <w:r>
        <w:rPr>
          <w:w w:val="95"/>
        </w:rPr>
        <w:t>ФГОС</w:t>
      </w:r>
      <w:r>
        <w:rPr>
          <w:spacing w:val="-9"/>
          <w:w w:val="95"/>
        </w:rPr>
        <w:t xml:space="preserve"> </w:t>
      </w:r>
      <w:r>
        <w:rPr>
          <w:w w:val="95"/>
        </w:rPr>
        <w:t>сохраняет принципы</w:t>
      </w:r>
      <w:r>
        <w:rPr>
          <w:spacing w:val="-2"/>
          <w:w w:val="95"/>
        </w:rPr>
        <w:t xml:space="preserve"> </w:t>
      </w:r>
      <w:r>
        <w:rPr>
          <w:w w:val="95"/>
        </w:rPr>
        <w:t>вариативности в</w:t>
      </w:r>
      <w:r>
        <w:rPr>
          <w:spacing w:val="-12"/>
          <w:w w:val="95"/>
        </w:rPr>
        <w:t xml:space="preserve"> </w:t>
      </w:r>
      <w:r>
        <w:rPr>
          <w:w w:val="95"/>
        </w:rPr>
        <w:t>формировании школами основных образовательных программ начального</w:t>
      </w:r>
      <w:r>
        <w:t xml:space="preserve"> </w:t>
      </w:r>
      <w:r>
        <w:rPr>
          <w:w w:val="95"/>
        </w:rPr>
        <w:t>общего и основного</w:t>
      </w:r>
      <w:r>
        <w:t xml:space="preserve"> </w:t>
      </w:r>
      <w:r>
        <w:rPr>
          <w:w w:val="95"/>
        </w:rPr>
        <w:t>общего образования,</w:t>
      </w:r>
      <w:r>
        <w:t xml:space="preserve"> </w:t>
      </w:r>
      <w:r>
        <w:rPr>
          <w:w w:val="95"/>
        </w:rPr>
        <w:t xml:space="preserve">а также учёта интересов и </w:t>
      </w:r>
      <w:proofErr w:type="gramStart"/>
      <w:r>
        <w:rPr>
          <w:w w:val="95"/>
        </w:rPr>
        <w:t>возможностей</w:t>
      </w:r>
      <w:proofErr w:type="gramEnd"/>
      <w:r>
        <w:t xml:space="preserve"> </w:t>
      </w:r>
      <w:r>
        <w:rPr>
          <w:w w:val="95"/>
        </w:rPr>
        <w:t>как образовательных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организаций, </w:t>
      </w:r>
      <w:r>
        <w:t>так и их учеников.</w:t>
      </w:r>
    </w:p>
    <w:p w:rsidR="00234BE4" w:rsidRDefault="00590A7A">
      <w:pPr>
        <w:pStyle w:val="a3"/>
        <w:spacing w:line="230" w:lineRule="auto"/>
        <w:ind w:left="118" w:right="105" w:firstLine="707"/>
      </w:pPr>
      <w:r>
        <w:rPr>
          <w:w w:val="95"/>
        </w:rPr>
        <w:t>С</w:t>
      </w:r>
      <w:r>
        <w:rPr>
          <w:spacing w:val="-13"/>
          <w:w w:val="95"/>
        </w:rPr>
        <w:t xml:space="preserve"> </w:t>
      </w:r>
      <w:r>
        <w:rPr>
          <w:w w:val="95"/>
        </w:rPr>
        <w:t>1</w:t>
      </w:r>
      <w:r>
        <w:rPr>
          <w:spacing w:val="-4"/>
          <w:w w:val="95"/>
        </w:rPr>
        <w:t xml:space="preserve"> </w:t>
      </w:r>
      <w:r>
        <w:rPr>
          <w:w w:val="95"/>
        </w:rPr>
        <w:t>сентября</w:t>
      </w:r>
      <w:r>
        <w:t xml:space="preserve"> </w:t>
      </w:r>
      <w:r>
        <w:rPr>
          <w:w w:val="95"/>
        </w:rPr>
        <w:t>2022</w:t>
      </w:r>
      <w:r>
        <w:rPr>
          <w:spacing w:val="-3"/>
          <w:w w:val="95"/>
        </w:rPr>
        <w:t xml:space="preserve"> </w:t>
      </w:r>
      <w:r>
        <w:rPr>
          <w:w w:val="95"/>
        </w:rPr>
        <w:t>года</w:t>
      </w:r>
      <w:r>
        <w:rPr>
          <w:spacing w:val="-3"/>
          <w:w w:val="95"/>
        </w:rPr>
        <w:t xml:space="preserve"> </w:t>
      </w:r>
      <w:r>
        <w:rPr>
          <w:w w:val="95"/>
        </w:rPr>
        <w:t>начнут действовать ФFOC в</w:t>
      </w:r>
      <w:r>
        <w:rPr>
          <w:spacing w:val="-5"/>
          <w:w w:val="95"/>
        </w:rPr>
        <w:t xml:space="preserve"> </w:t>
      </w:r>
      <w:r>
        <w:rPr>
          <w:w w:val="95"/>
        </w:rPr>
        <w:t>каждой школе, а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обучающиеся, которые </w:t>
      </w:r>
      <w:proofErr w:type="spellStart"/>
      <w:r>
        <w:rPr>
          <w:w w:val="95"/>
        </w:rPr>
        <w:t>будуг</w:t>
      </w:r>
      <w:proofErr w:type="spellEnd"/>
      <w:r>
        <w:rPr>
          <w:w w:val="95"/>
        </w:rPr>
        <w:t xml:space="preserve"> приняты на</w:t>
      </w:r>
      <w:r>
        <w:rPr>
          <w:spacing w:val="-4"/>
          <w:w w:val="95"/>
        </w:rPr>
        <w:t xml:space="preserve"> </w:t>
      </w:r>
      <w:r>
        <w:rPr>
          <w:w w:val="95"/>
        </w:rPr>
        <w:t>обучение</w:t>
      </w:r>
      <w:r>
        <w:t xml:space="preserve"> </w:t>
      </w:r>
      <w:r>
        <w:rPr>
          <w:w w:val="95"/>
        </w:rPr>
        <w:t>в первые и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пятые классы в 2022 году, будут учиться </w:t>
      </w:r>
      <w:r>
        <w:t>уже</w:t>
      </w:r>
      <w:r>
        <w:rPr>
          <w:spacing w:val="-4"/>
        </w:rPr>
        <w:t xml:space="preserve"> </w:t>
      </w:r>
      <w:proofErr w:type="gramStart"/>
      <w:r>
        <w:t>по</w:t>
      </w:r>
      <w:proofErr w:type="gramEnd"/>
      <w:r>
        <w:rPr>
          <w:spacing w:val="-5"/>
        </w:rPr>
        <w:t xml:space="preserve"> </w:t>
      </w:r>
      <w:r>
        <w:t>обновленным ФГОС.</w:t>
      </w:r>
    </w:p>
    <w:p w:rsidR="00234BE4" w:rsidRDefault="00590A7A">
      <w:pPr>
        <w:pStyle w:val="a3"/>
        <w:spacing w:line="230" w:lineRule="auto"/>
        <w:ind w:left="118" w:right="181" w:firstLine="769"/>
      </w:pPr>
      <w:r>
        <w:rPr>
          <w:w w:val="95"/>
        </w:rPr>
        <w:t xml:space="preserve">В </w:t>
      </w:r>
      <w:proofErr w:type="gramStart"/>
      <w:r>
        <w:rPr>
          <w:w w:val="95"/>
        </w:rPr>
        <w:t>обновлённых</w:t>
      </w:r>
      <w:proofErr w:type="gramEnd"/>
      <w:r>
        <w:rPr>
          <w:w w:val="95"/>
        </w:rPr>
        <w:t xml:space="preserve"> ФГОС сформулированы максимально</w:t>
      </w:r>
      <w:r>
        <w:t xml:space="preserve"> </w:t>
      </w:r>
      <w:r>
        <w:rPr>
          <w:w w:val="95"/>
        </w:rPr>
        <w:t>конкретные требования к предметам</w:t>
      </w:r>
      <w:r>
        <w:t xml:space="preserve"> </w:t>
      </w:r>
      <w:r>
        <w:rPr>
          <w:w w:val="95"/>
        </w:rPr>
        <w:t>всей</w:t>
      </w:r>
      <w:r>
        <w:rPr>
          <w:spacing w:val="-10"/>
          <w:w w:val="95"/>
        </w:rPr>
        <w:t xml:space="preserve"> </w:t>
      </w:r>
      <w:r>
        <w:rPr>
          <w:w w:val="95"/>
        </w:rPr>
        <w:t>школьной программы</w:t>
      </w:r>
      <w:r>
        <w:t xml:space="preserve"> </w:t>
      </w:r>
      <w:r>
        <w:rPr>
          <w:w w:val="95"/>
        </w:rPr>
        <w:t>соответствующего</w:t>
      </w:r>
      <w:r>
        <w:rPr>
          <w:spacing w:val="-13"/>
          <w:w w:val="95"/>
        </w:rPr>
        <w:t xml:space="preserve"> </w:t>
      </w:r>
      <w:r>
        <w:rPr>
          <w:w w:val="95"/>
        </w:rPr>
        <w:t>уровня, позволяющие ответить на вопросы: что конкретно</w:t>
      </w:r>
      <w:r>
        <w:t xml:space="preserve"> </w:t>
      </w:r>
      <w:r>
        <w:rPr>
          <w:w w:val="95"/>
        </w:rPr>
        <w:t>школьник будет знать, чем овладеет и что освоит.</w:t>
      </w:r>
    </w:p>
    <w:p w:rsidR="00234BE4" w:rsidRDefault="00590A7A">
      <w:pPr>
        <w:pStyle w:val="a3"/>
        <w:spacing w:line="228" w:lineRule="auto"/>
        <w:ind w:left="115" w:right="145" w:firstLine="772"/>
        <w:jc w:val="both"/>
      </w:pPr>
      <w:proofErr w:type="gramStart"/>
      <w:r>
        <w:rPr>
          <w:w w:val="95"/>
        </w:rPr>
        <w:t>Обновлённые</w:t>
      </w:r>
      <w:proofErr w:type="gramEnd"/>
      <w:r>
        <w:rPr>
          <w:w w:val="95"/>
        </w:rPr>
        <w:t xml:space="preserve"> ФГОС</w:t>
      </w:r>
      <w:r>
        <w:rPr>
          <w:spacing w:val="-6"/>
          <w:w w:val="95"/>
        </w:rPr>
        <w:t xml:space="preserve"> </w:t>
      </w:r>
      <w:r>
        <w:rPr>
          <w:w w:val="95"/>
        </w:rPr>
        <w:t>также</w:t>
      </w:r>
      <w:r>
        <w:rPr>
          <w:spacing w:val="-8"/>
          <w:w w:val="95"/>
        </w:rPr>
        <w:t xml:space="preserve"> </w:t>
      </w:r>
      <w:r>
        <w:rPr>
          <w:w w:val="95"/>
        </w:rPr>
        <w:t>обеспечивают личностное развитие учащихся, включая гражданское, патриотическое,</w:t>
      </w:r>
      <w:r>
        <w:rPr>
          <w:spacing w:val="-13"/>
          <w:w w:val="95"/>
        </w:rPr>
        <w:t xml:space="preserve"> </w:t>
      </w:r>
      <w:r>
        <w:rPr>
          <w:w w:val="95"/>
        </w:rPr>
        <w:t>духовно-нравственное,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эстетическое, физическое, трудовое, </w:t>
      </w:r>
      <w:r>
        <w:t>экологическое</w:t>
      </w:r>
      <w:r>
        <w:rPr>
          <w:spacing w:val="-4"/>
        </w:rPr>
        <w:t xml:space="preserve"> </w:t>
      </w:r>
      <w:r>
        <w:t>воспитание.</w:t>
      </w:r>
    </w:p>
    <w:p w:rsidR="00234BE4" w:rsidRDefault="00590A7A">
      <w:pPr>
        <w:pStyle w:val="a3"/>
        <w:spacing w:line="230" w:lineRule="auto"/>
        <w:ind w:left="115" w:right="105" w:firstLine="710"/>
      </w:pPr>
      <w:r>
        <w:rPr>
          <w:w w:val="95"/>
        </w:rPr>
        <w:t>Обновлённые ФГОС описывают систему требований</w:t>
      </w:r>
      <w:r>
        <w:t xml:space="preserve"> </w:t>
      </w:r>
      <w:r>
        <w:rPr>
          <w:w w:val="95"/>
        </w:rPr>
        <w:t>к условиям</w:t>
      </w:r>
      <w:r>
        <w:t xml:space="preserve"> </w:t>
      </w:r>
      <w:r>
        <w:rPr>
          <w:w w:val="95"/>
        </w:rPr>
        <w:t>реализации общеобразовательных программ, соблюдение</w:t>
      </w:r>
      <w:r>
        <w:t xml:space="preserve"> </w:t>
      </w:r>
      <w:r>
        <w:rPr>
          <w:w w:val="95"/>
        </w:rPr>
        <w:t>которых обеспечивает</w:t>
      </w:r>
      <w:r>
        <w:rPr>
          <w:spacing w:val="40"/>
        </w:rPr>
        <w:t xml:space="preserve"> </w:t>
      </w:r>
      <w:r>
        <w:rPr>
          <w:w w:val="95"/>
        </w:rPr>
        <w:t>равенство возможностей</w:t>
      </w:r>
      <w:r>
        <w:t xml:space="preserve"> </w:t>
      </w:r>
      <w:r>
        <w:rPr>
          <w:w w:val="95"/>
        </w:rPr>
        <w:t>получения качественного</w:t>
      </w:r>
      <w:r>
        <w:rPr>
          <w:spacing w:val="12"/>
        </w:rPr>
        <w:t xml:space="preserve"> </w:t>
      </w:r>
      <w:r>
        <w:rPr>
          <w:w w:val="95"/>
        </w:rPr>
        <w:t>образования для</w:t>
      </w:r>
      <w:r>
        <w:rPr>
          <w:spacing w:val="-8"/>
          <w:w w:val="95"/>
        </w:rPr>
        <w:t xml:space="preserve"> </w:t>
      </w:r>
      <w:r>
        <w:rPr>
          <w:w w:val="95"/>
        </w:rPr>
        <w:t>всех</w:t>
      </w:r>
      <w:r>
        <w:rPr>
          <w:spacing w:val="-7"/>
          <w:w w:val="95"/>
        </w:rPr>
        <w:t xml:space="preserve"> </w:t>
      </w:r>
      <w:r>
        <w:rPr>
          <w:w w:val="95"/>
        </w:rPr>
        <w:t>детей</w:t>
      </w:r>
      <w:r>
        <w:rPr>
          <w:spacing w:val="-2"/>
          <w:w w:val="95"/>
        </w:rPr>
        <w:t xml:space="preserve"> </w:t>
      </w:r>
      <w:r>
        <w:rPr>
          <w:w w:val="95"/>
        </w:rPr>
        <w:t>независимо от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места </w:t>
      </w:r>
      <w:r>
        <w:t>жительства и</w:t>
      </w:r>
      <w:r>
        <w:rPr>
          <w:spacing w:val="-9"/>
        </w:rPr>
        <w:t xml:space="preserve"> </w:t>
      </w:r>
      <w:r>
        <w:t>дохода семьи.</w:t>
      </w:r>
    </w:p>
    <w:p w:rsidR="00234BE4" w:rsidRDefault="00590A7A" w:rsidP="00590A7A">
      <w:pPr>
        <w:pStyle w:val="a3"/>
        <w:spacing w:before="2" w:line="228" w:lineRule="auto"/>
        <w:ind w:left="117" w:right="105" w:firstLine="712"/>
      </w:pPr>
      <w:r>
        <w:rPr>
          <w:w w:val="95"/>
        </w:rPr>
        <w:t>Благодаря</w:t>
      </w:r>
      <w:r>
        <w:rPr>
          <w:spacing w:val="-1"/>
          <w:w w:val="95"/>
        </w:rPr>
        <w:t xml:space="preserve"> </w:t>
      </w:r>
      <w:r>
        <w:rPr>
          <w:w w:val="95"/>
        </w:rPr>
        <w:t>обновлённым стандартам школьники получат</w:t>
      </w:r>
      <w:r>
        <w:rPr>
          <w:spacing w:val="-2"/>
          <w:w w:val="95"/>
        </w:rPr>
        <w:t xml:space="preserve"> </w:t>
      </w:r>
      <w:r>
        <w:rPr>
          <w:w w:val="95"/>
        </w:rPr>
        <w:t>больше</w:t>
      </w:r>
      <w:r>
        <w:rPr>
          <w:spacing w:val="-2"/>
          <w:w w:val="95"/>
        </w:rPr>
        <w:t xml:space="preserve"> </w:t>
      </w:r>
      <w:r>
        <w:rPr>
          <w:w w:val="95"/>
        </w:rPr>
        <w:t>возможностей для того, чтобы заниматься наукой, проводить исследования,</w:t>
      </w:r>
      <w:r>
        <w:rPr>
          <w:spacing w:val="35"/>
        </w:rPr>
        <w:t xml:space="preserve"> </w:t>
      </w:r>
      <w:r>
        <w:rPr>
          <w:w w:val="95"/>
        </w:rPr>
        <w:t>используя передовое</w:t>
      </w:r>
      <w:r>
        <w:t xml:space="preserve"> </w:t>
      </w:r>
      <w:r>
        <w:rPr>
          <w:spacing w:val="-2"/>
        </w:rPr>
        <w:t>оборудование.</w:t>
      </w:r>
    </w:p>
    <w:p w:rsidR="00234BE4" w:rsidRPr="00590A7A" w:rsidRDefault="00590A7A" w:rsidP="00590A7A">
      <w:pPr>
        <w:pStyle w:val="a3"/>
        <w:spacing w:before="2" w:line="230" w:lineRule="auto"/>
        <w:ind w:left="114" w:right="570" w:firstLine="714"/>
      </w:pPr>
      <w:r>
        <w:rPr>
          <w:w w:val="95"/>
        </w:rPr>
        <w:t>Затем познакомила присутствующих родителей с нормативно</w:t>
      </w:r>
      <w:r>
        <w:rPr>
          <w:spacing w:val="40"/>
        </w:rPr>
        <w:t xml:space="preserve"> </w:t>
      </w:r>
      <w:proofErr w:type="gramStart"/>
      <w:r>
        <w:rPr>
          <w:w w:val="95"/>
        </w:rPr>
        <w:t>-п</w:t>
      </w:r>
      <w:proofErr w:type="gramEnd"/>
      <w:r>
        <w:rPr>
          <w:w w:val="95"/>
        </w:rPr>
        <w:t>равовыми документами</w:t>
      </w:r>
      <w:r>
        <w:rPr>
          <w:spacing w:val="16"/>
        </w:rPr>
        <w:t xml:space="preserve"> </w:t>
      </w:r>
      <w:r>
        <w:rPr>
          <w:w w:val="95"/>
        </w:rPr>
        <w:t>федерального</w:t>
      </w:r>
      <w:r>
        <w:rPr>
          <w:spacing w:val="79"/>
        </w:rPr>
        <w:t xml:space="preserve"> </w:t>
      </w:r>
      <w:r>
        <w:rPr>
          <w:w w:val="95"/>
        </w:rPr>
        <w:t>уровня, обеспечивающих</w:t>
      </w:r>
      <w:r>
        <w:rPr>
          <w:spacing w:val="-13"/>
          <w:w w:val="95"/>
        </w:rPr>
        <w:t xml:space="preserve"> </w:t>
      </w:r>
      <w:r>
        <w:rPr>
          <w:w w:val="95"/>
        </w:rPr>
        <w:t>переход</w:t>
      </w:r>
      <w:r>
        <w:rPr>
          <w:spacing w:val="40"/>
        </w:rPr>
        <w:t xml:space="preserve"> </w:t>
      </w:r>
      <w:r>
        <w:rPr>
          <w:w w:val="95"/>
        </w:rPr>
        <w:t>на</w:t>
      </w:r>
      <w:r>
        <w:rPr>
          <w:spacing w:val="-8"/>
          <w:w w:val="95"/>
        </w:rPr>
        <w:t xml:space="preserve"> </w:t>
      </w:r>
      <w:r>
        <w:rPr>
          <w:w w:val="95"/>
        </w:rPr>
        <w:t>новые ФГОС</w:t>
      </w:r>
      <w:r>
        <w:rPr>
          <w:spacing w:val="36"/>
        </w:rPr>
        <w:t xml:space="preserve"> </w:t>
      </w:r>
      <w:r>
        <w:rPr>
          <w:w w:val="95"/>
        </w:rPr>
        <w:t>ООО. Показала презентацию «ФГОС третьего поколения. Изменения»</w:t>
      </w:r>
    </w:p>
    <w:p w:rsidR="00234BE4" w:rsidRDefault="00590A7A">
      <w:pPr>
        <w:pStyle w:val="a3"/>
        <w:spacing w:line="283" w:lineRule="exact"/>
        <w:ind w:left="825"/>
      </w:pPr>
      <w:r>
        <w:rPr>
          <w:w w:val="95"/>
        </w:rPr>
        <w:t>Были</w:t>
      </w:r>
      <w:r>
        <w:rPr>
          <w:spacing w:val="-13"/>
          <w:w w:val="95"/>
        </w:rPr>
        <w:t xml:space="preserve"> </w:t>
      </w:r>
      <w:r>
        <w:rPr>
          <w:w w:val="95"/>
        </w:rPr>
        <w:t>рассмотрены</w:t>
      </w:r>
      <w:r>
        <w:rPr>
          <w:spacing w:val="-3"/>
          <w:w w:val="95"/>
        </w:rPr>
        <w:t xml:space="preserve"> </w:t>
      </w:r>
      <w:r>
        <w:rPr>
          <w:w w:val="95"/>
        </w:rPr>
        <w:t>следующие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слайды:</w:t>
      </w:r>
    </w:p>
    <w:p w:rsidR="00234BE4" w:rsidRDefault="00590A7A">
      <w:pPr>
        <w:pStyle w:val="a4"/>
        <w:numPr>
          <w:ilvl w:val="0"/>
          <w:numId w:val="3"/>
        </w:numPr>
        <w:tabs>
          <w:tab w:val="left" w:pos="1005"/>
        </w:tabs>
        <w:spacing w:line="276" w:lineRule="exact"/>
        <w:rPr>
          <w:sz w:val="23"/>
        </w:rPr>
      </w:pPr>
      <w:r>
        <w:rPr>
          <w:w w:val="95"/>
          <w:sz w:val="25"/>
        </w:rPr>
        <w:t>Задачи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ФГОС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нового</w:t>
      </w:r>
      <w:r>
        <w:rPr>
          <w:spacing w:val="-2"/>
          <w:sz w:val="25"/>
        </w:rPr>
        <w:t xml:space="preserve"> </w:t>
      </w:r>
      <w:r>
        <w:rPr>
          <w:spacing w:val="-2"/>
          <w:w w:val="95"/>
          <w:sz w:val="25"/>
        </w:rPr>
        <w:t>поколения.</w:t>
      </w:r>
    </w:p>
    <w:p w:rsidR="00234BE4" w:rsidRDefault="00590A7A">
      <w:pPr>
        <w:pStyle w:val="a4"/>
        <w:numPr>
          <w:ilvl w:val="0"/>
          <w:numId w:val="3"/>
        </w:numPr>
        <w:tabs>
          <w:tab w:val="left" w:pos="1005"/>
        </w:tabs>
        <w:spacing w:before="1" w:line="232" w:lineRule="auto"/>
        <w:ind w:left="115" w:right="458" w:firstLine="713"/>
        <w:rPr>
          <w:sz w:val="23"/>
        </w:rPr>
      </w:pPr>
      <w:r>
        <w:rPr>
          <w:w w:val="95"/>
          <w:sz w:val="25"/>
        </w:rPr>
        <w:t>Введение</w:t>
      </w:r>
      <w:r>
        <w:rPr>
          <w:sz w:val="25"/>
        </w:rPr>
        <w:t xml:space="preserve"> </w:t>
      </w:r>
      <w:proofErr w:type="gramStart"/>
      <w:r>
        <w:rPr>
          <w:w w:val="95"/>
          <w:sz w:val="25"/>
        </w:rPr>
        <w:t>Ф</w:t>
      </w:r>
      <w:proofErr w:type="gramEnd"/>
      <w:r>
        <w:rPr>
          <w:w w:val="95"/>
          <w:sz w:val="25"/>
        </w:rPr>
        <w:t>FOC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ООО.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Основные изменения, внесённые в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 xml:space="preserve">обновлённый ФГОС ООО. 1) Впервые вводится </w:t>
      </w:r>
      <w:proofErr w:type="gramStart"/>
      <w:r>
        <w:rPr>
          <w:w w:val="95"/>
          <w:sz w:val="25"/>
        </w:rPr>
        <w:t>ФГОС</w:t>
      </w:r>
      <w:proofErr w:type="gramEnd"/>
      <w:r>
        <w:rPr>
          <w:w w:val="95"/>
          <w:sz w:val="25"/>
        </w:rPr>
        <w:t xml:space="preserve"> НО и ООО (5-9 классы) одновременно.</w:t>
      </w:r>
    </w:p>
    <w:p w:rsidR="00234BE4" w:rsidRDefault="00590A7A">
      <w:pPr>
        <w:pStyle w:val="a4"/>
        <w:numPr>
          <w:ilvl w:val="0"/>
          <w:numId w:val="2"/>
        </w:numPr>
        <w:tabs>
          <w:tab w:val="left" w:pos="1090"/>
        </w:tabs>
        <w:spacing w:line="232" w:lineRule="auto"/>
        <w:ind w:right="655" w:firstLine="710"/>
        <w:rPr>
          <w:sz w:val="25"/>
        </w:rPr>
      </w:pPr>
      <w:r>
        <w:rPr>
          <w:w w:val="95"/>
          <w:sz w:val="25"/>
        </w:rPr>
        <w:t>Четко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прописаны</w:t>
      </w:r>
      <w:r>
        <w:rPr>
          <w:sz w:val="25"/>
        </w:rPr>
        <w:t xml:space="preserve"> </w:t>
      </w:r>
      <w:r>
        <w:rPr>
          <w:w w:val="95"/>
          <w:sz w:val="25"/>
        </w:rPr>
        <w:t>обязательства образовательного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учреждения (в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 xml:space="preserve">частности, </w:t>
      </w:r>
      <w:r>
        <w:rPr>
          <w:sz w:val="25"/>
        </w:rPr>
        <w:t>школы)</w:t>
      </w:r>
      <w:r>
        <w:rPr>
          <w:spacing w:val="-15"/>
          <w:sz w:val="25"/>
        </w:rPr>
        <w:t xml:space="preserve"> </w:t>
      </w:r>
      <w:r>
        <w:rPr>
          <w:sz w:val="25"/>
        </w:rPr>
        <w:t>перед</w:t>
      </w:r>
      <w:r>
        <w:rPr>
          <w:spacing w:val="-14"/>
          <w:sz w:val="25"/>
        </w:rPr>
        <w:t xml:space="preserve"> </w:t>
      </w:r>
      <w:r>
        <w:rPr>
          <w:sz w:val="25"/>
        </w:rPr>
        <w:t>учениками</w:t>
      </w:r>
      <w:r>
        <w:rPr>
          <w:spacing w:val="-8"/>
          <w:sz w:val="25"/>
        </w:rPr>
        <w:t xml:space="preserve"> </w:t>
      </w:r>
      <w:r>
        <w:rPr>
          <w:sz w:val="25"/>
        </w:rPr>
        <w:t>и</w:t>
      </w:r>
      <w:r>
        <w:rPr>
          <w:spacing w:val="-15"/>
          <w:sz w:val="25"/>
        </w:rPr>
        <w:t xml:space="preserve"> </w:t>
      </w:r>
      <w:r>
        <w:rPr>
          <w:sz w:val="25"/>
        </w:rPr>
        <w:t>родителями.</w:t>
      </w:r>
    </w:p>
    <w:p w:rsidR="00234BE4" w:rsidRDefault="00590A7A">
      <w:pPr>
        <w:pStyle w:val="a4"/>
        <w:numPr>
          <w:ilvl w:val="0"/>
          <w:numId w:val="2"/>
        </w:numPr>
        <w:tabs>
          <w:tab w:val="left" w:pos="1090"/>
        </w:tabs>
        <w:spacing w:line="270" w:lineRule="exact"/>
        <w:ind w:left="1089" w:hanging="266"/>
        <w:rPr>
          <w:sz w:val="25"/>
        </w:rPr>
      </w:pPr>
      <w:r>
        <w:rPr>
          <w:w w:val="95"/>
          <w:sz w:val="25"/>
        </w:rPr>
        <w:t>Сделан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акцент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развитие</w:t>
      </w:r>
      <w:r>
        <w:rPr>
          <w:spacing w:val="-2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метапредметных</w:t>
      </w:r>
      <w:proofErr w:type="spellEnd"/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личностных</w:t>
      </w:r>
      <w:r>
        <w:rPr>
          <w:spacing w:val="-1"/>
          <w:sz w:val="25"/>
        </w:rPr>
        <w:t xml:space="preserve"> </w:t>
      </w:r>
      <w:r>
        <w:rPr>
          <w:spacing w:val="-2"/>
          <w:w w:val="95"/>
          <w:sz w:val="25"/>
        </w:rPr>
        <w:t>навыков.</w:t>
      </w:r>
    </w:p>
    <w:p w:rsidR="00234BE4" w:rsidRDefault="00234BE4">
      <w:pPr>
        <w:spacing w:line="270" w:lineRule="exact"/>
        <w:rPr>
          <w:sz w:val="25"/>
        </w:rPr>
        <w:sectPr w:rsidR="00234BE4">
          <w:type w:val="continuous"/>
          <w:pgSz w:w="11900" w:h="16840"/>
          <w:pgMar w:top="1060" w:right="780" w:bottom="280" w:left="1580" w:header="720" w:footer="720" w:gutter="0"/>
          <w:cols w:space="720"/>
        </w:sectPr>
      </w:pPr>
    </w:p>
    <w:p w:rsidR="00A65CC9" w:rsidRDefault="00A65CC9" w:rsidP="00A65CC9">
      <w:pPr>
        <w:spacing w:line="614" w:lineRule="auto"/>
        <w:ind w:left="1089" w:right="898"/>
        <w:rPr>
          <w:w w:val="95"/>
          <w:sz w:val="24"/>
        </w:rPr>
      </w:pPr>
    </w:p>
    <w:p w:rsidR="00A65CC9" w:rsidRDefault="00A65CC9">
      <w:pPr>
        <w:spacing w:line="614" w:lineRule="auto"/>
        <w:ind w:left="825" w:right="898" w:firstLine="292"/>
        <w:rPr>
          <w:w w:val="95"/>
          <w:sz w:val="24"/>
        </w:rPr>
        <w:sectPr w:rsidR="00A65CC9" w:rsidSect="00234BE4">
          <w:type w:val="continuous"/>
          <w:pgSz w:w="11900" w:h="16840"/>
          <w:pgMar w:top="1060" w:right="780" w:bottom="280" w:left="1580" w:header="720" w:footer="720" w:gutter="0"/>
          <w:cols w:num="2" w:space="720" w:equalWidth="0">
            <w:col w:w="3746" w:space="551"/>
            <w:col w:w="5243"/>
          </w:cols>
        </w:sectPr>
      </w:pPr>
    </w:p>
    <w:p w:rsidR="00A65CC9" w:rsidRDefault="00A65CC9">
      <w:pPr>
        <w:spacing w:line="614" w:lineRule="auto"/>
        <w:ind w:left="825" w:right="898" w:firstLine="292"/>
        <w:rPr>
          <w:w w:val="95"/>
          <w:sz w:val="24"/>
        </w:rPr>
      </w:pPr>
    </w:p>
    <w:p w:rsidR="00A65CC9" w:rsidRDefault="00A65CC9">
      <w:pPr>
        <w:spacing w:line="614" w:lineRule="auto"/>
        <w:ind w:left="825" w:right="898" w:firstLine="292"/>
        <w:rPr>
          <w:w w:val="95"/>
          <w:sz w:val="24"/>
        </w:rPr>
      </w:pPr>
    </w:p>
    <w:p w:rsidR="00A65CC9" w:rsidRDefault="00A65CC9" w:rsidP="00A65CC9">
      <w:pPr>
        <w:spacing w:line="614" w:lineRule="auto"/>
        <w:ind w:right="898"/>
        <w:rPr>
          <w:w w:val="95"/>
          <w:sz w:val="24"/>
        </w:rPr>
      </w:pPr>
      <w:r>
        <w:rPr>
          <w:noProof/>
          <w:w w:val="95"/>
          <w:sz w:val="24"/>
          <w:lang w:eastAsia="ru-RU"/>
        </w:rPr>
        <w:lastRenderedPageBreak/>
        <w:drawing>
          <wp:inline distT="0" distB="0" distL="0" distR="0">
            <wp:extent cx="6057900" cy="8073019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07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CC9" w:rsidRDefault="00A65CC9">
      <w:pPr>
        <w:spacing w:line="614" w:lineRule="auto"/>
        <w:ind w:left="825" w:right="898" w:firstLine="292"/>
        <w:rPr>
          <w:w w:val="95"/>
          <w:sz w:val="24"/>
        </w:rPr>
      </w:pPr>
    </w:p>
    <w:p w:rsidR="00234BE4" w:rsidRDefault="00590A7A">
      <w:pPr>
        <w:spacing w:line="614" w:lineRule="auto"/>
        <w:ind w:left="825" w:right="898" w:firstLine="292"/>
        <w:rPr>
          <w:sz w:val="24"/>
        </w:rPr>
      </w:pPr>
      <w:r>
        <w:rPr>
          <w:w w:val="95"/>
          <w:sz w:val="24"/>
        </w:rPr>
        <w:t xml:space="preserve"> </w:t>
      </w:r>
    </w:p>
    <w:sectPr w:rsidR="00234BE4" w:rsidSect="00A65CC9">
      <w:type w:val="continuous"/>
      <w:pgSz w:w="11900" w:h="16840"/>
      <w:pgMar w:top="1060" w:right="780" w:bottom="280" w:left="1580" w:header="720" w:footer="720" w:gutter="0"/>
      <w:cols w:space="55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47864"/>
    <w:multiLevelType w:val="hybridMultilevel"/>
    <w:tmpl w:val="BCB0384E"/>
    <w:lvl w:ilvl="0" w:tplc="83E8C028">
      <w:start w:val="1"/>
      <w:numFmt w:val="decimal"/>
      <w:lvlText w:val="%1)"/>
      <w:lvlJc w:val="left"/>
      <w:pPr>
        <w:ind w:left="115" w:hanging="7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7214EC9C">
      <w:numFmt w:val="bullet"/>
      <w:lvlText w:val="•"/>
      <w:lvlJc w:val="left"/>
      <w:pPr>
        <w:ind w:left="1062" w:hanging="705"/>
      </w:pPr>
      <w:rPr>
        <w:rFonts w:hint="default"/>
        <w:lang w:val="ru-RU" w:eastAsia="en-US" w:bidi="ar-SA"/>
      </w:rPr>
    </w:lvl>
    <w:lvl w:ilvl="2" w:tplc="9B24628E">
      <w:numFmt w:val="bullet"/>
      <w:lvlText w:val="•"/>
      <w:lvlJc w:val="left"/>
      <w:pPr>
        <w:ind w:left="2004" w:hanging="705"/>
      </w:pPr>
      <w:rPr>
        <w:rFonts w:hint="default"/>
        <w:lang w:val="ru-RU" w:eastAsia="en-US" w:bidi="ar-SA"/>
      </w:rPr>
    </w:lvl>
    <w:lvl w:ilvl="3" w:tplc="6ED418C2">
      <w:numFmt w:val="bullet"/>
      <w:lvlText w:val="•"/>
      <w:lvlJc w:val="left"/>
      <w:pPr>
        <w:ind w:left="2946" w:hanging="705"/>
      </w:pPr>
      <w:rPr>
        <w:rFonts w:hint="default"/>
        <w:lang w:val="ru-RU" w:eastAsia="en-US" w:bidi="ar-SA"/>
      </w:rPr>
    </w:lvl>
    <w:lvl w:ilvl="4" w:tplc="2E2CB4F2">
      <w:numFmt w:val="bullet"/>
      <w:lvlText w:val="•"/>
      <w:lvlJc w:val="left"/>
      <w:pPr>
        <w:ind w:left="3888" w:hanging="705"/>
      </w:pPr>
      <w:rPr>
        <w:rFonts w:hint="default"/>
        <w:lang w:val="ru-RU" w:eastAsia="en-US" w:bidi="ar-SA"/>
      </w:rPr>
    </w:lvl>
    <w:lvl w:ilvl="5" w:tplc="2932E992">
      <w:numFmt w:val="bullet"/>
      <w:lvlText w:val="•"/>
      <w:lvlJc w:val="left"/>
      <w:pPr>
        <w:ind w:left="4830" w:hanging="705"/>
      </w:pPr>
      <w:rPr>
        <w:rFonts w:hint="default"/>
        <w:lang w:val="ru-RU" w:eastAsia="en-US" w:bidi="ar-SA"/>
      </w:rPr>
    </w:lvl>
    <w:lvl w:ilvl="6" w:tplc="3CE69CFA">
      <w:numFmt w:val="bullet"/>
      <w:lvlText w:val="•"/>
      <w:lvlJc w:val="left"/>
      <w:pPr>
        <w:ind w:left="5772" w:hanging="705"/>
      </w:pPr>
      <w:rPr>
        <w:rFonts w:hint="default"/>
        <w:lang w:val="ru-RU" w:eastAsia="en-US" w:bidi="ar-SA"/>
      </w:rPr>
    </w:lvl>
    <w:lvl w:ilvl="7" w:tplc="D0EEF214">
      <w:numFmt w:val="bullet"/>
      <w:lvlText w:val="•"/>
      <w:lvlJc w:val="left"/>
      <w:pPr>
        <w:ind w:left="6714" w:hanging="705"/>
      </w:pPr>
      <w:rPr>
        <w:rFonts w:hint="default"/>
        <w:lang w:val="ru-RU" w:eastAsia="en-US" w:bidi="ar-SA"/>
      </w:rPr>
    </w:lvl>
    <w:lvl w:ilvl="8" w:tplc="83E2D57E">
      <w:numFmt w:val="bullet"/>
      <w:lvlText w:val="•"/>
      <w:lvlJc w:val="left"/>
      <w:pPr>
        <w:ind w:left="7656" w:hanging="705"/>
      </w:pPr>
      <w:rPr>
        <w:rFonts w:hint="default"/>
        <w:lang w:val="ru-RU" w:eastAsia="en-US" w:bidi="ar-SA"/>
      </w:rPr>
    </w:lvl>
  </w:abstractNum>
  <w:abstractNum w:abstractNumId="1">
    <w:nsid w:val="384B46B4"/>
    <w:multiLevelType w:val="hybridMultilevel"/>
    <w:tmpl w:val="68DC16FC"/>
    <w:lvl w:ilvl="0" w:tplc="35BCBF8A">
      <w:start w:val="1"/>
      <w:numFmt w:val="decimal"/>
      <w:lvlText w:val="%1."/>
      <w:lvlJc w:val="left"/>
      <w:pPr>
        <w:ind w:left="1004" w:hanging="176"/>
        <w:jc w:val="left"/>
      </w:pPr>
      <w:rPr>
        <w:rFonts w:hint="default"/>
        <w:w w:val="92"/>
        <w:lang w:val="ru-RU" w:eastAsia="en-US" w:bidi="ar-SA"/>
      </w:rPr>
    </w:lvl>
    <w:lvl w:ilvl="1" w:tplc="CD18B666">
      <w:numFmt w:val="bullet"/>
      <w:lvlText w:val="•"/>
      <w:lvlJc w:val="left"/>
      <w:pPr>
        <w:ind w:left="1854" w:hanging="176"/>
      </w:pPr>
      <w:rPr>
        <w:rFonts w:hint="default"/>
        <w:lang w:val="ru-RU" w:eastAsia="en-US" w:bidi="ar-SA"/>
      </w:rPr>
    </w:lvl>
    <w:lvl w:ilvl="2" w:tplc="E3DA9E16">
      <w:numFmt w:val="bullet"/>
      <w:lvlText w:val="•"/>
      <w:lvlJc w:val="left"/>
      <w:pPr>
        <w:ind w:left="2708" w:hanging="176"/>
      </w:pPr>
      <w:rPr>
        <w:rFonts w:hint="default"/>
        <w:lang w:val="ru-RU" w:eastAsia="en-US" w:bidi="ar-SA"/>
      </w:rPr>
    </w:lvl>
    <w:lvl w:ilvl="3" w:tplc="48DA2F46">
      <w:numFmt w:val="bullet"/>
      <w:lvlText w:val="•"/>
      <w:lvlJc w:val="left"/>
      <w:pPr>
        <w:ind w:left="3562" w:hanging="176"/>
      </w:pPr>
      <w:rPr>
        <w:rFonts w:hint="default"/>
        <w:lang w:val="ru-RU" w:eastAsia="en-US" w:bidi="ar-SA"/>
      </w:rPr>
    </w:lvl>
    <w:lvl w:ilvl="4" w:tplc="04685592">
      <w:numFmt w:val="bullet"/>
      <w:lvlText w:val="•"/>
      <w:lvlJc w:val="left"/>
      <w:pPr>
        <w:ind w:left="4416" w:hanging="176"/>
      </w:pPr>
      <w:rPr>
        <w:rFonts w:hint="default"/>
        <w:lang w:val="ru-RU" w:eastAsia="en-US" w:bidi="ar-SA"/>
      </w:rPr>
    </w:lvl>
    <w:lvl w:ilvl="5" w:tplc="1DE4FF12">
      <w:numFmt w:val="bullet"/>
      <w:lvlText w:val="•"/>
      <w:lvlJc w:val="left"/>
      <w:pPr>
        <w:ind w:left="5270" w:hanging="176"/>
      </w:pPr>
      <w:rPr>
        <w:rFonts w:hint="default"/>
        <w:lang w:val="ru-RU" w:eastAsia="en-US" w:bidi="ar-SA"/>
      </w:rPr>
    </w:lvl>
    <w:lvl w:ilvl="6" w:tplc="E90E51A2">
      <w:numFmt w:val="bullet"/>
      <w:lvlText w:val="•"/>
      <w:lvlJc w:val="left"/>
      <w:pPr>
        <w:ind w:left="6124" w:hanging="176"/>
      </w:pPr>
      <w:rPr>
        <w:rFonts w:hint="default"/>
        <w:lang w:val="ru-RU" w:eastAsia="en-US" w:bidi="ar-SA"/>
      </w:rPr>
    </w:lvl>
    <w:lvl w:ilvl="7" w:tplc="1C903736">
      <w:numFmt w:val="bullet"/>
      <w:lvlText w:val="•"/>
      <w:lvlJc w:val="left"/>
      <w:pPr>
        <w:ind w:left="6978" w:hanging="176"/>
      </w:pPr>
      <w:rPr>
        <w:rFonts w:hint="default"/>
        <w:lang w:val="ru-RU" w:eastAsia="en-US" w:bidi="ar-SA"/>
      </w:rPr>
    </w:lvl>
    <w:lvl w:ilvl="8" w:tplc="7B283F8A">
      <w:numFmt w:val="bullet"/>
      <w:lvlText w:val="•"/>
      <w:lvlJc w:val="left"/>
      <w:pPr>
        <w:ind w:left="7832" w:hanging="176"/>
      </w:pPr>
      <w:rPr>
        <w:rFonts w:hint="default"/>
        <w:lang w:val="ru-RU" w:eastAsia="en-US" w:bidi="ar-SA"/>
      </w:rPr>
    </w:lvl>
  </w:abstractNum>
  <w:abstractNum w:abstractNumId="2">
    <w:nsid w:val="7166144B"/>
    <w:multiLevelType w:val="hybridMultilevel"/>
    <w:tmpl w:val="8DC2DC36"/>
    <w:lvl w:ilvl="0" w:tplc="9988A43E">
      <w:start w:val="2"/>
      <w:numFmt w:val="decimal"/>
      <w:lvlText w:val="%1)"/>
      <w:lvlJc w:val="left"/>
      <w:pPr>
        <w:ind w:left="118" w:hanging="261"/>
        <w:jc w:val="left"/>
      </w:pPr>
      <w:rPr>
        <w:rFonts w:hint="default"/>
        <w:w w:val="92"/>
        <w:lang w:val="ru-RU" w:eastAsia="en-US" w:bidi="ar-SA"/>
      </w:rPr>
    </w:lvl>
    <w:lvl w:ilvl="1" w:tplc="53008B8C">
      <w:numFmt w:val="bullet"/>
      <w:lvlText w:val="•"/>
      <w:lvlJc w:val="left"/>
      <w:pPr>
        <w:ind w:left="1062" w:hanging="261"/>
      </w:pPr>
      <w:rPr>
        <w:rFonts w:hint="default"/>
        <w:lang w:val="ru-RU" w:eastAsia="en-US" w:bidi="ar-SA"/>
      </w:rPr>
    </w:lvl>
    <w:lvl w:ilvl="2" w:tplc="F0E2D2E6">
      <w:numFmt w:val="bullet"/>
      <w:lvlText w:val="•"/>
      <w:lvlJc w:val="left"/>
      <w:pPr>
        <w:ind w:left="2004" w:hanging="261"/>
      </w:pPr>
      <w:rPr>
        <w:rFonts w:hint="default"/>
        <w:lang w:val="ru-RU" w:eastAsia="en-US" w:bidi="ar-SA"/>
      </w:rPr>
    </w:lvl>
    <w:lvl w:ilvl="3" w:tplc="7E6C66F2">
      <w:numFmt w:val="bullet"/>
      <w:lvlText w:val="•"/>
      <w:lvlJc w:val="left"/>
      <w:pPr>
        <w:ind w:left="2946" w:hanging="261"/>
      </w:pPr>
      <w:rPr>
        <w:rFonts w:hint="default"/>
        <w:lang w:val="ru-RU" w:eastAsia="en-US" w:bidi="ar-SA"/>
      </w:rPr>
    </w:lvl>
    <w:lvl w:ilvl="4" w:tplc="C96CD770">
      <w:numFmt w:val="bullet"/>
      <w:lvlText w:val="•"/>
      <w:lvlJc w:val="left"/>
      <w:pPr>
        <w:ind w:left="3888" w:hanging="261"/>
      </w:pPr>
      <w:rPr>
        <w:rFonts w:hint="default"/>
        <w:lang w:val="ru-RU" w:eastAsia="en-US" w:bidi="ar-SA"/>
      </w:rPr>
    </w:lvl>
    <w:lvl w:ilvl="5" w:tplc="5CF8153A">
      <w:numFmt w:val="bullet"/>
      <w:lvlText w:val="•"/>
      <w:lvlJc w:val="left"/>
      <w:pPr>
        <w:ind w:left="4830" w:hanging="261"/>
      </w:pPr>
      <w:rPr>
        <w:rFonts w:hint="default"/>
        <w:lang w:val="ru-RU" w:eastAsia="en-US" w:bidi="ar-SA"/>
      </w:rPr>
    </w:lvl>
    <w:lvl w:ilvl="6" w:tplc="B900B0EC">
      <w:numFmt w:val="bullet"/>
      <w:lvlText w:val="•"/>
      <w:lvlJc w:val="left"/>
      <w:pPr>
        <w:ind w:left="5772" w:hanging="261"/>
      </w:pPr>
      <w:rPr>
        <w:rFonts w:hint="default"/>
        <w:lang w:val="ru-RU" w:eastAsia="en-US" w:bidi="ar-SA"/>
      </w:rPr>
    </w:lvl>
    <w:lvl w:ilvl="7" w:tplc="DF9E3932">
      <w:numFmt w:val="bullet"/>
      <w:lvlText w:val="•"/>
      <w:lvlJc w:val="left"/>
      <w:pPr>
        <w:ind w:left="6714" w:hanging="261"/>
      </w:pPr>
      <w:rPr>
        <w:rFonts w:hint="default"/>
        <w:lang w:val="ru-RU" w:eastAsia="en-US" w:bidi="ar-SA"/>
      </w:rPr>
    </w:lvl>
    <w:lvl w:ilvl="8" w:tplc="C04CCC62">
      <w:numFmt w:val="bullet"/>
      <w:lvlText w:val="•"/>
      <w:lvlJc w:val="left"/>
      <w:pPr>
        <w:ind w:left="7656" w:hanging="2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4BE4"/>
    <w:rsid w:val="00234BE4"/>
    <w:rsid w:val="003736DB"/>
    <w:rsid w:val="00590A7A"/>
    <w:rsid w:val="00A6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4B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4B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4BE4"/>
    <w:rPr>
      <w:sz w:val="25"/>
      <w:szCs w:val="25"/>
    </w:rPr>
  </w:style>
  <w:style w:type="paragraph" w:customStyle="1" w:styleId="Heading1">
    <w:name w:val="Heading 1"/>
    <w:basedOn w:val="a"/>
    <w:uiPriority w:val="1"/>
    <w:qFormat/>
    <w:rsid w:val="00234BE4"/>
    <w:pPr>
      <w:spacing w:line="283" w:lineRule="exact"/>
      <w:ind w:left="692"/>
      <w:jc w:val="center"/>
      <w:outlineLvl w:val="1"/>
    </w:pPr>
    <w:rPr>
      <w:b/>
      <w:bCs/>
      <w:sz w:val="25"/>
      <w:szCs w:val="25"/>
    </w:rPr>
  </w:style>
  <w:style w:type="paragraph" w:styleId="a4">
    <w:name w:val="List Paragraph"/>
    <w:basedOn w:val="a"/>
    <w:uiPriority w:val="1"/>
    <w:qFormat/>
    <w:rsid w:val="00234BE4"/>
    <w:pPr>
      <w:ind w:left="115" w:firstLine="710"/>
    </w:pPr>
  </w:style>
  <w:style w:type="paragraph" w:customStyle="1" w:styleId="TableParagraph">
    <w:name w:val="Table Paragraph"/>
    <w:basedOn w:val="a"/>
    <w:uiPriority w:val="1"/>
    <w:qFormat/>
    <w:rsid w:val="00234BE4"/>
  </w:style>
  <w:style w:type="paragraph" w:styleId="a5">
    <w:name w:val="Balloon Text"/>
    <w:basedOn w:val="a"/>
    <w:link w:val="a6"/>
    <w:uiPriority w:val="99"/>
    <w:semiHidden/>
    <w:unhideWhenUsed/>
    <w:rsid w:val="00A65C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CC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cp:lastPrinted>2022-06-01T05:43:00Z</cp:lastPrinted>
  <dcterms:created xsi:type="dcterms:W3CDTF">2022-05-08T05:33:00Z</dcterms:created>
  <dcterms:modified xsi:type="dcterms:W3CDTF">2022-06-01T05:46:00Z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LastSaved">
    <vt:filetime>2022-06-01T00:00:00Z</vt:filetime>
  </property>
</Properties>
</file>