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B" w:rsidRDefault="008512EB">
      <w:pPr>
        <w:tabs>
          <w:tab w:val="left" w:pos="5505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4125" cy="9505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422" cy="951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2EB" w:rsidRDefault="008512EB">
      <w:pPr>
        <w:tabs>
          <w:tab w:val="left" w:pos="5505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tabs>
          <w:tab w:val="left" w:pos="5505"/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Утверждён                                                                   </w:t>
      </w:r>
    </w:p>
    <w:p w:rsidR="00862ECF" w:rsidRDefault="005F51E7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приказом МБОУ                                                                   протокол № 1</w:t>
      </w:r>
      <w:r w:rsidR="00961A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432F89">
        <w:rPr>
          <w:rFonts w:ascii="Times New Roman" w:hAnsi="Times New Roman" w:cs="Times New Roman"/>
          <w:sz w:val="24"/>
          <w:szCs w:val="24"/>
        </w:rPr>
        <w:t>Дмитриевская ООШ»</w:t>
      </w:r>
    </w:p>
    <w:p w:rsidR="00862ECF" w:rsidRDefault="005F51E7">
      <w:pPr>
        <w:tabs>
          <w:tab w:val="left" w:pos="669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«</w:t>
      </w:r>
      <w:r w:rsidR="00961A9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августа 2024 г.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№ ___  от «</w:t>
      </w:r>
      <w:r w:rsidR="00961A99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»  августа 2024 г.</w:t>
      </w:r>
    </w:p>
    <w:p w:rsidR="00862ECF" w:rsidRDefault="00862ECF">
      <w:pPr>
        <w:rPr>
          <w:rFonts w:ascii="Times New Roman" w:hAnsi="Times New Roman" w:cs="Times New Roman"/>
          <w:b/>
          <w:sz w:val="24"/>
          <w:szCs w:val="24"/>
        </w:rPr>
      </w:pPr>
    </w:p>
    <w:p w:rsidR="00862ECF" w:rsidRDefault="00862ECF">
      <w:pPr>
        <w:rPr>
          <w:rFonts w:ascii="Times New Roman" w:hAnsi="Times New Roman" w:cs="Times New Roman"/>
          <w:b/>
          <w:sz w:val="24"/>
          <w:szCs w:val="24"/>
        </w:rPr>
      </w:pPr>
    </w:p>
    <w:p w:rsidR="00862ECF" w:rsidRDefault="005F5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</w:t>
      </w:r>
      <w:r w:rsidR="00961A99">
        <w:rPr>
          <w:rFonts w:ascii="Times New Roman" w:hAnsi="Times New Roman" w:cs="Times New Roman"/>
          <w:b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график МБОУ «</w:t>
      </w:r>
      <w:r w:rsidR="00CE5DA5">
        <w:rPr>
          <w:rFonts w:ascii="Times New Roman" w:hAnsi="Times New Roman" w:cs="Times New Roman"/>
          <w:b/>
          <w:sz w:val="24"/>
          <w:szCs w:val="24"/>
        </w:rPr>
        <w:t>Дмитриевская ООШ</w:t>
      </w:r>
    </w:p>
    <w:p w:rsidR="00862ECF" w:rsidRDefault="005F5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862ECF" w:rsidRPr="005F51E7" w:rsidRDefault="005F5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1E7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муниципального бюджетного общеобразовательного учреждения «</w:t>
      </w:r>
      <w:r w:rsidR="00CE5DA5">
        <w:rPr>
          <w:rFonts w:ascii="Times New Roman" w:hAnsi="Times New Roman" w:cs="Times New Roman"/>
          <w:sz w:val="24"/>
          <w:szCs w:val="24"/>
        </w:rPr>
        <w:t>Дмитриевская ООШ»</w:t>
      </w:r>
      <w:r>
        <w:rPr>
          <w:rFonts w:ascii="Times New Roman" w:hAnsi="Times New Roman" w:cs="Times New Roman"/>
          <w:sz w:val="24"/>
          <w:szCs w:val="24"/>
        </w:rPr>
        <w:t xml:space="preserve"> на 2024/2025 учебный год является одним из основных документов, регламентирующих организацию образовательного процесса. Нормативную базу календарного учебного графика МБОУ </w:t>
      </w:r>
      <w:r w:rsidR="00CE5DA5">
        <w:rPr>
          <w:rFonts w:ascii="Times New Roman" w:hAnsi="Times New Roman" w:cs="Times New Roman"/>
          <w:sz w:val="24"/>
          <w:szCs w:val="24"/>
        </w:rPr>
        <w:t xml:space="preserve">«Дмитриевская ООШ» </w:t>
      </w:r>
      <w:r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№273-ФЗ «Об образовании в РФ» от 29.12.2012;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a7"/>
          <w:rFonts w:eastAsia="Courier New"/>
          <w:b w:val="0"/>
          <w:sz w:val="24"/>
          <w:szCs w:val="24"/>
        </w:rPr>
        <w:t>СанПиН</w:t>
      </w:r>
      <w:proofErr w:type="spellEnd"/>
      <w:r>
        <w:rPr>
          <w:rStyle w:val="a7"/>
          <w:rFonts w:eastAsia="Courier New"/>
          <w:b w:val="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 МБОУ </w:t>
      </w:r>
      <w:r w:rsidR="00CE5DA5">
        <w:rPr>
          <w:rFonts w:ascii="Times New Roman" w:hAnsi="Times New Roman" w:cs="Times New Roman"/>
          <w:sz w:val="24"/>
          <w:szCs w:val="24"/>
        </w:rPr>
        <w:t>«Дмитриевская ООШ»</w:t>
      </w:r>
    </w:p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1.Начало учебного года – 2 сентября 2024 </w:t>
      </w:r>
      <w:r w:rsidR="00CE5DA5">
        <w:rPr>
          <w:rFonts w:ascii="Times New Roman" w:hAnsi="Times New Roman" w:cs="Times New Roman"/>
          <w:sz w:val="24"/>
          <w:szCs w:val="24"/>
        </w:rPr>
        <w:t>года, окончание учебного года 26</w:t>
      </w:r>
      <w:r>
        <w:rPr>
          <w:rFonts w:ascii="Times New Roman" w:hAnsi="Times New Roman" w:cs="Times New Roman"/>
          <w:sz w:val="24"/>
          <w:szCs w:val="24"/>
        </w:rPr>
        <w:t xml:space="preserve"> мая 2025 г. Для 9-х классов окончание учебного года определяется ежегодно в соответствии с расписанием ГИА.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2.Продолжительность учебного года - 34 учебные недели.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Регламент образовательного процесса на учебный год: </w:t>
      </w:r>
    </w:p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9" w:type="dxa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54"/>
        <w:gridCol w:w="1230"/>
        <w:gridCol w:w="1372"/>
        <w:gridCol w:w="2774"/>
        <w:gridCol w:w="2689"/>
      </w:tblGrid>
      <w:tr w:rsidR="00CE5DA5" w:rsidRPr="00CE5DA5" w:rsidTr="00CE5D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E5DA5" w:rsidRPr="00CE5DA5" w:rsidTr="00CE5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CE5DA5" w:rsidRP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E5DA5" w:rsidRP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E5DA5" w:rsidRP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E5DA5" w:rsidRP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CE5DA5" w:rsidRPr="00CE5DA5" w:rsidTr="00CE5D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862ECF" w:rsidRPr="00CE5DA5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ГИА  обучающихся 9-х классов устанавливает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CE5DA5" w:rsidRDefault="00CE5DA5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5DA5" w:rsidRDefault="00CE5DA5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5DA5" w:rsidRDefault="00CE5DA5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5DA5" w:rsidRDefault="00CE5DA5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времени</w:t>
      </w:r>
    </w:p>
    <w:p w:rsidR="00CE5DA5" w:rsidRDefault="00CE5DA5">
      <w:pPr>
        <w:pStyle w:val="af4"/>
        <w:tabs>
          <w:tab w:val="left" w:pos="309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5"/>
        <w:gridCol w:w="1230"/>
        <w:gridCol w:w="1372"/>
        <w:gridCol w:w="4510"/>
      </w:tblGrid>
      <w:tr w:rsidR="00CE5DA5" w:rsidRPr="00AC420E" w:rsidTr="00CE5D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CE5DA5" w:rsidTr="00CE5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5DA5" w:rsidTr="00CE5DA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E5DA5" w:rsidTr="00CE5D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E5DA5" w:rsidTr="00CE5DA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5DA5" w:rsidRPr="00CE5DA5" w:rsidRDefault="00CE5DA5" w:rsidP="00CE5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9-х классов учебный год завершается в соответствии с расписанием ГИА.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Регламентирование образовательного процесса на неделю: продолжительность учебной недели  5-9 классы – пятидневная учебная неделя.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Регламентирование образовательного процесса на день.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Сменность: МБОУ </w:t>
      </w:r>
      <w:r w:rsidR="00CE5DA5">
        <w:rPr>
          <w:rFonts w:ascii="Times New Roman" w:hAnsi="Times New Roman" w:cs="Times New Roman"/>
          <w:sz w:val="24"/>
          <w:szCs w:val="24"/>
        </w:rPr>
        <w:t xml:space="preserve">«Дмитриевская ООШ» </w:t>
      </w:r>
      <w:r>
        <w:rPr>
          <w:rFonts w:ascii="Times New Roman" w:hAnsi="Times New Roman" w:cs="Times New Roman"/>
          <w:sz w:val="24"/>
          <w:szCs w:val="24"/>
        </w:rPr>
        <w:t xml:space="preserve">работает в </w:t>
      </w:r>
      <w:r w:rsidR="00CE5DA5">
        <w:rPr>
          <w:rFonts w:ascii="Times New Roman" w:hAnsi="Times New Roman" w:cs="Times New Roman"/>
          <w:sz w:val="24"/>
          <w:szCs w:val="24"/>
        </w:rPr>
        <w:t>одну смену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</w:t>
      </w:r>
      <w:r w:rsidR="00CE5DA5">
        <w:rPr>
          <w:rFonts w:ascii="Times New Roman" w:hAnsi="Times New Roman" w:cs="Times New Roman"/>
          <w:sz w:val="24"/>
          <w:szCs w:val="24"/>
        </w:rPr>
        <w:t>тельность урока: 5-9 классы - 45</w:t>
      </w:r>
      <w:r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учебных занятий: </w:t>
      </w:r>
    </w:p>
    <w:tbl>
      <w:tblPr>
        <w:tblW w:w="79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"/>
        <w:gridCol w:w="2515"/>
        <w:gridCol w:w="2514"/>
        <w:gridCol w:w="2010"/>
      </w:tblGrid>
      <w:tr w:rsidR="00862ECF" w:rsidTr="00432F89">
        <w:trPr>
          <w:trHeight w:val="5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Урок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Начало урока</w:t>
            </w:r>
          </w:p>
        </w:tc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Конец урока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Перемена</w:t>
            </w:r>
          </w:p>
        </w:tc>
      </w:tr>
      <w:tr w:rsidR="00862ECF" w:rsidTr="00432F89">
        <w:trPr>
          <w:trHeight w:val="242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08.3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9.15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862ECF" w:rsidTr="00432F89">
        <w:trPr>
          <w:trHeight w:val="305"/>
        </w:trPr>
        <w:tc>
          <w:tcPr>
            <w:tcW w:w="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9.25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10.10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</w:tr>
      <w:tr w:rsidR="00862ECF" w:rsidTr="00432F89">
        <w:trPr>
          <w:trHeight w:val="310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3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10.20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11.05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40</w:t>
            </w:r>
          </w:p>
        </w:tc>
      </w:tr>
      <w:tr w:rsidR="00862ECF" w:rsidTr="00432F89">
        <w:trPr>
          <w:trHeight w:val="316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4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11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.4</w:t>
            </w: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 w:rsidP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  <w:r w:rsidR="00CE5DA5">
              <w:rPr>
                <w:rFonts w:ascii="Times New Roman" w:eastAsia="Calibri" w:hAnsi="Times New Roman" w:cs="Times New Roman"/>
                <w:lang w:eastAsia="zh-CN"/>
              </w:rPr>
              <w:t>2.3</w:t>
            </w: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862ECF" w:rsidTr="00432F89">
        <w:trPr>
          <w:trHeight w:val="322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 w:rsidP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  <w:r w:rsidR="00CE5DA5">
              <w:rPr>
                <w:rFonts w:ascii="Times New Roman" w:eastAsia="Calibri" w:hAnsi="Times New Roman" w:cs="Times New Roman"/>
                <w:lang w:eastAsia="zh-CN"/>
              </w:rPr>
              <w:t>2.4</w:t>
            </w: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CE5DA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13.2</w:t>
            </w:r>
            <w:r w:rsidR="00432F89">
              <w:rPr>
                <w:rFonts w:ascii="Times New Roman" w:eastAsia="Calibri" w:hAnsi="Times New Roman" w:cs="Times New Roman"/>
                <w:lang w:eastAsia="zh-CN"/>
              </w:rPr>
              <w:t>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862ECF" w:rsidTr="00432F89">
        <w:trPr>
          <w:trHeight w:val="301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6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13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35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2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14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20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  <w:tr w:rsidR="00862ECF" w:rsidTr="00432F89">
        <w:trPr>
          <w:trHeight w:val="334"/>
        </w:trPr>
        <w:tc>
          <w:tcPr>
            <w:tcW w:w="941" w:type="dxa"/>
            <w:tcBorders>
              <w:left w:val="single" w:sz="2" w:space="0" w:color="000000"/>
              <w:bottom w:val="single" w:sz="4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7</w:t>
            </w:r>
          </w:p>
        </w:tc>
        <w:tc>
          <w:tcPr>
            <w:tcW w:w="2515" w:type="dxa"/>
            <w:tcBorders>
              <w:left w:val="single" w:sz="2" w:space="0" w:color="000000"/>
              <w:bottom w:val="single" w:sz="4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14.3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2514" w:type="dxa"/>
            <w:tcBorders>
              <w:left w:val="single" w:sz="2" w:space="0" w:color="000000"/>
              <w:bottom w:val="single" w:sz="4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</w:tr>
      <w:tr w:rsidR="00862ECF" w:rsidTr="00432F89">
        <w:trPr>
          <w:trHeight w:val="288"/>
        </w:trPr>
        <w:tc>
          <w:tcPr>
            <w:tcW w:w="9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15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25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62ECF" w:rsidRDefault="00432F89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16.1</w:t>
            </w:r>
            <w:r w:rsidR="005F51E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62ECF" w:rsidRDefault="005F51E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10</w:t>
            </w:r>
          </w:p>
        </w:tc>
      </w:tr>
    </w:tbl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Организация промежуточной аттестации: промежуточная аттестация в 5 – 9 классах проводится согласно Положению о формах, периодичности, порядке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МБОУ «</w:t>
      </w:r>
      <w:r w:rsidR="00432F89">
        <w:rPr>
          <w:rFonts w:ascii="Times New Roman" w:hAnsi="Times New Roman" w:cs="Times New Roman"/>
          <w:sz w:val="24"/>
          <w:szCs w:val="24"/>
        </w:rPr>
        <w:t>Дмитриевская ООШ».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промежуточной аттестации: проводится без прекращения образовательного процесса с 05 мая 2025 года по 20 мая 2025 года.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2024-2025 учебном году в МБОУ «</w:t>
      </w:r>
      <w:r w:rsidR="00432F89">
        <w:rPr>
          <w:rFonts w:ascii="Times New Roman" w:hAnsi="Times New Roman" w:cs="Times New Roman"/>
          <w:sz w:val="24"/>
          <w:szCs w:val="24"/>
        </w:rPr>
        <w:t>Дмитриевская ООШ» 5 классов: 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2F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2F8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2F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2F8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Праздничные выходные дни: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 2024 года — День народного единства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 февраля 2025 года — День защитника отечества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 2025 года — Международный женский день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мая 2025 года — Праздник Весны и Труда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мая 2025 года — День Победы </w:t>
      </w:r>
    </w:p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862ECF" w:rsidRDefault="00862ECF" w:rsidP="00432F89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62ECF" w:rsidRDefault="00862ECF" w:rsidP="00432F89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862ECF" w:rsidRPr="00432F89" w:rsidRDefault="005F51E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89">
        <w:rPr>
          <w:rFonts w:ascii="Times New Roman" w:hAnsi="Times New Roman" w:cs="Times New Roman"/>
          <w:b/>
          <w:sz w:val="24"/>
          <w:szCs w:val="24"/>
        </w:rPr>
        <w:t>Календарный график курсов внеурочной деятельност</w:t>
      </w:r>
      <w:proofErr w:type="gramStart"/>
      <w:r w:rsidRPr="00432F89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</w:p>
    <w:p w:rsidR="00862ECF" w:rsidRPr="00432F89" w:rsidRDefault="005F51E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89"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курсов внеурочной деятельности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начало ведения куров внеурочной деятельности – 02 сентября 2024 года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ведения курсов внеурочной деятельности - 34 недели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окончание ведения курсов внеурочной деяте</w:t>
      </w:r>
      <w:r w:rsidR="00432F89">
        <w:rPr>
          <w:rFonts w:ascii="Times New Roman" w:hAnsi="Times New Roman" w:cs="Times New Roman"/>
          <w:sz w:val="24"/>
          <w:szCs w:val="24"/>
        </w:rPr>
        <w:t>льности  – 26</w:t>
      </w:r>
      <w:r>
        <w:rPr>
          <w:rFonts w:ascii="Times New Roman" w:hAnsi="Times New Roman" w:cs="Times New Roman"/>
          <w:sz w:val="24"/>
          <w:szCs w:val="24"/>
        </w:rPr>
        <w:t xml:space="preserve"> мая 2025 года</w:t>
      </w:r>
    </w:p>
    <w:p w:rsidR="00862ECF" w:rsidRDefault="005F51E7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каникулы:</w:t>
      </w:r>
    </w:p>
    <w:p w:rsidR="00862ECF" w:rsidRDefault="00862EC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65"/>
        <w:gridCol w:w="1230"/>
        <w:gridCol w:w="1372"/>
        <w:gridCol w:w="4055"/>
      </w:tblGrid>
      <w:tr w:rsidR="00432F89" w:rsidRPr="00AC420E" w:rsidTr="00432F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432F89" w:rsidTr="00432F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05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89" w:rsidTr="00432F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03.11.2024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F89" w:rsidTr="00432F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F89" w:rsidTr="00432F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F89" w:rsidTr="00432F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32F89" w:rsidTr="00432F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32F89" w:rsidTr="00432F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F89" w:rsidRPr="00CE5DA5" w:rsidRDefault="00432F89" w:rsidP="0043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A5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862ECF" w:rsidRDefault="00862ECF" w:rsidP="00432F89">
      <w:pPr>
        <w:spacing w:after="0"/>
      </w:pP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 занятия курсов внеурочной деятельностью организуются в форме соревнований, походов, экскурсий по дополнительному расписанию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процесса: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продолжительность учебной недели – 5 дней 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допускается изменение в расписании, форм и места проведения занятий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</w:t>
      </w:r>
      <w:r w:rsidR="00432F89">
        <w:rPr>
          <w:rFonts w:ascii="Times New Roman" w:hAnsi="Times New Roman" w:cs="Times New Roman"/>
          <w:sz w:val="24"/>
          <w:szCs w:val="24"/>
        </w:rPr>
        <w:t xml:space="preserve"> проводятся с группой детей от 5 до 2</w:t>
      </w:r>
      <w:r>
        <w:rPr>
          <w:rFonts w:ascii="Times New Roman" w:hAnsi="Times New Roman" w:cs="Times New Roman"/>
          <w:sz w:val="24"/>
          <w:szCs w:val="24"/>
        </w:rPr>
        <w:t>0 человек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занятий по любому из направлений внеурочной деятельности – 40 минут;</w:t>
      </w:r>
    </w:p>
    <w:p w:rsidR="00862ECF" w:rsidRDefault="005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по курсам внеурочной деятельности проводятся по расписанию курсов внеурочной деятельности.</w:t>
      </w:r>
    </w:p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p w:rsidR="00862ECF" w:rsidRDefault="00862ECF"/>
    <w:sectPr w:rsidR="00862ECF" w:rsidSect="00862E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62ECF"/>
    <w:rsid w:val="00005F3C"/>
    <w:rsid w:val="00432F89"/>
    <w:rsid w:val="005F51E7"/>
    <w:rsid w:val="008512EB"/>
    <w:rsid w:val="00862ECF"/>
    <w:rsid w:val="00961A99"/>
    <w:rsid w:val="00CE5DA5"/>
    <w:rsid w:val="00D3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862EC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862EC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862EC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862EC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862EC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862EC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862EC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862EC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862EC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862E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862EC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862E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862E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862EC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862EC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862EC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862EC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862EC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862EC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862ECF"/>
    <w:rPr>
      <w:sz w:val="24"/>
      <w:szCs w:val="24"/>
    </w:rPr>
  </w:style>
  <w:style w:type="character" w:customStyle="1" w:styleId="QuoteChar">
    <w:name w:val="Quote Char"/>
    <w:uiPriority w:val="29"/>
    <w:qFormat/>
    <w:rsid w:val="00862ECF"/>
    <w:rPr>
      <w:i/>
    </w:rPr>
  </w:style>
  <w:style w:type="character" w:customStyle="1" w:styleId="IntenseQuoteChar">
    <w:name w:val="Intense Quote Char"/>
    <w:uiPriority w:val="30"/>
    <w:qFormat/>
    <w:rsid w:val="00862ECF"/>
    <w:rPr>
      <w:i/>
    </w:rPr>
  </w:style>
  <w:style w:type="character" w:customStyle="1" w:styleId="HeaderChar">
    <w:name w:val="Header Char"/>
    <w:basedOn w:val="a0"/>
    <w:uiPriority w:val="99"/>
    <w:qFormat/>
    <w:rsid w:val="00862ECF"/>
  </w:style>
  <w:style w:type="character" w:customStyle="1" w:styleId="FooterChar">
    <w:name w:val="Footer Char"/>
    <w:basedOn w:val="a0"/>
    <w:uiPriority w:val="99"/>
    <w:qFormat/>
    <w:rsid w:val="00862ECF"/>
  </w:style>
  <w:style w:type="character" w:customStyle="1" w:styleId="CaptionChar">
    <w:name w:val="Caption Char"/>
    <w:uiPriority w:val="99"/>
    <w:qFormat/>
    <w:rsid w:val="00862ECF"/>
  </w:style>
  <w:style w:type="character" w:styleId="a3">
    <w:name w:val="Hyperlink"/>
    <w:uiPriority w:val="99"/>
    <w:unhideWhenUsed/>
    <w:rsid w:val="00862ECF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862ECF"/>
    <w:rPr>
      <w:sz w:val="18"/>
    </w:rPr>
  </w:style>
  <w:style w:type="character" w:customStyle="1" w:styleId="a4">
    <w:name w:val="Символ сноски"/>
    <w:uiPriority w:val="99"/>
    <w:unhideWhenUsed/>
    <w:qFormat/>
    <w:rsid w:val="00862ECF"/>
    <w:rPr>
      <w:vertAlign w:val="superscript"/>
    </w:rPr>
  </w:style>
  <w:style w:type="character" w:customStyle="1" w:styleId="FootnoteReference">
    <w:name w:val="Footnote Reference"/>
    <w:rsid w:val="00862ECF"/>
    <w:rPr>
      <w:vertAlign w:val="superscript"/>
    </w:rPr>
  </w:style>
  <w:style w:type="character" w:customStyle="1" w:styleId="EndnoteTextChar">
    <w:name w:val="Endnote Text Char"/>
    <w:uiPriority w:val="99"/>
    <w:qFormat/>
    <w:rsid w:val="00862ECF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862ECF"/>
    <w:rPr>
      <w:vertAlign w:val="superscript"/>
    </w:rPr>
  </w:style>
  <w:style w:type="character" w:customStyle="1" w:styleId="EndnoteReference">
    <w:name w:val="Endnote Reference"/>
    <w:rsid w:val="00862ECF"/>
    <w:rPr>
      <w:vertAlign w:val="superscript"/>
    </w:rPr>
  </w:style>
  <w:style w:type="character" w:customStyle="1" w:styleId="a6">
    <w:name w:val="Основной текст_"/>
    <w:basedOn w:val="a0"/>
    <w:qFormat/>
    <w:rsid w:val="00862ECF"/>
    <w:rPr>
      <w:spacing w:val="4"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a6"/>
    <w:qFormat/>
    <w:rsid w:val="00862ECF"/>
    <w:rPr>
      <w:rFonts w:ascii="Times New Roman" w:eastAsia="Times New Roman" w:hAnsi="Times New Roman" w:cs="Times New Roman"/>
      <w:b/>
      <w:bCs/>
      <w:color w:val="000000"/>
      <w:spacing w:val="0"/>
      <w:lang w:val="ru-RU" w:eastAsia="ru-RU" w:bidi="ru-RU"/>
    </w:rPr>
  </w:style>
  <w:style w:type="character" w:customStyle="1" w:styleId="a8">
    <w:name w:val="Маркеры"/>
    <w:qFormat/>
    <w:rsid w:val="00862ECF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qFormat/>
    <w:rsid w:val="00862EC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862ECF"/>
    <w:pPr>
      <w:spacing w:after="140"/>
    </w:pPr>
  </w:style>
  <w:style w:type="paragraph" w:styleId="ab">
    <w:name w:val="List"/>
    <w:basedOn w:val="aa"/>
    <w:rsid w:val="00862ECF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862ECF"/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862ECF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862ECF"/>
    <w:pPr>
      <w:ind w:left="720"/>
      <w:contextualSpacing/>
    </w:pPr>
  </w:style>
  <w:style w:type="paragraph" w:styleId="ae">
    <w:name w:val="Title"/>
    <w:basedOn w:val="a"/>
    <w:uiPriority w:val="10"/>
    <w:qFormat/>
    <w:rsid w:val="00862ECF"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862ECF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862EC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862E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862ECF"/>
  </w:style>
  <w:style w:type="paragraph" w:customStyle="1" w:styleId="Header">
    <w:name w:val="Header"/>
    <w:basedOn w:val="a"/>
    <w:uiPriority w:val="99"/>
    <w:unhideWhenUsed/>
    <w:rsid w:val="00862EC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62EC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862ECF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862ECF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862ECF"/>
    <w:pPr>
      <w:spacing w:after="57"/>
    </w:pPr>
  </w:style>
  <w:style w:type="paragraph" w:customStyle="1" w:styleId="TOC2">
    <w:name w:val="TOC 2"/>
    <w:basedOn w:val="a"/>
    <w:uiPriority w:val="39"/>
    <w:unhideWhenUsed/>
    <w:rsid w:val="00862EC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862ECF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862EC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862EC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862EC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862EC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862EC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862ECF"/>
    <w:pPr>
      <w:spacing w:after="57"/>
      <w:ind w:left="2268"/>
    </w:pPr>
  </w:style>
  <w:style w:type="paragraph" w:customStyle="1" w:styleId="IndexHeading">
    <w:name w:val="Index Heading"/>
    <w:basedOn w:val="a9"/>
    <w:rsid w:val="00862ECF"/>
  </w:style>
  <w:style w:type="paragraph" w:styleId="af2">
    <w:name w:val="TOC Heading"/>
    <w:uiPriority w:val="39"/>
    <w:unhideWhenUsed/>
    <w:rsid w:val="00862ECF"/>
    <w:pPr>
      <w:spacing w:after="200" w:line="276" w:lineRule="auto"/>
    </w:pPr>
  </w:style>
  <w:style w:type="paragraph" w:styleId="af3">
    <w:name w:val="table of figures"/>
    <w:basedOn w:val="a"/>
    <w:uiPriority w:val="99"/>
    <w:unhideWhenUsed/>
    <w:qFormat/>
    <w:rsid w:val="00862ECF"/>
    <w:pPr>
      <w:spacing w:after="0"/>
    </w:pPr>
  </w:style>
  <w:style w:type="paragraph" w:customStyle="1" w:styleId="20">
    <w:name w:val="Основной текст2"/>
    <w:basedOn w:val="a"/>
    <w:qFormat/>
    <w:rsid w:val="00862ECF"/>
    <w:pPr>
      <w:widowControl w:val="0"/>
      <w:shd w:val="clear" w:color="auto" w:fill="FFFFFF"/>
      <w:spacing w:before="120" w:after="420" w:line="250" w:lineRule="exact"/>
    </w:pPr>
    <w:rPr>
      <w:spacing w:val="4"/>
      <w:sz w:val="23"/>
      <w:szCs w:val="23"/>
    </w:rPr>
  </w:style>
  <w:style w:type="paragraph" w:styleId="af4">
    <w:name w:val="No Spacing"/>
    <w:uiPriority w:val="1"/>
    <w:qFormat/>
    <w:rsid w:val="00862ECF"/>
  </w:style>
  <w:style w:type="paragraph" w:customStyle="1" w:styleId="af5">
    <w:name w:val="Содержимое таблицы"/>
    <w:basedOn w:val="a"/>
    <w:qFormat/>
    <w:rsid w:val="00862ECF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862ECF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85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Савельевна</dc:creator>
  <dc:description/>
  <cp:lastModifiedBy>Win10</cp:lastModifiedBy>
  <cp:revision>25</cp:revision>
  <cp:lastPrinted>2024-09-13T04:55:00Z</cp:lastPrinted>
  <dcterms:created xsi:type="dcterms:W3CDTF">2019-01-09T05:47:00Z</dcterms:created>
  <dcterms:modified xsi:type="dcterms:W3CDTF">2024-09-15T11:14:00Z</dcterms:modified>
  <dc:language>ru-RU</dc:language>
</cp:coreProperties>
</file>