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97" w:rsidRDefault="00890597" w:rsidP="0061053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90597" w:rsidRDefault="00890597" w:rsidP="0061053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90597" w:rsidRDefault="00890597" w:rsidP="0061053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299835" cy="8659382"/>
            <wp:effectExtent l="0" t="0" r="5715" b="8890"/>
            <wp:docPr id="2" name="Рисунок 2" descr="C:\Users\Ученик-6\Downloads\2024-09-1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6\Downloads\2024-09-14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97" w:rsidRDefault="00890597" w:rsidP="0061053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90597" w:rsidRDefault="00890597" w:rsidP="0061053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F4924" w:rsidRPr="00610539" w:rsidRDefault="00BF4924" w:rsidP="0061053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«Театральный кружок «Маска» предназначена для обучающихся 1-4-х классов ГБОУ СОШ с. Петровка, составлена на основе авторской программы А.Б. Никитиной «Театр детей» в соответствии с документами: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Федеральным законом «Об образовании в Российской Федерации» от 29.12.2012 г. №273-ФЗ (редакция от 30.12.2021 г. с изм. и доп. вступ. в силу с 01.01.2022 г.);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приказом </w:t>
      </w:r>
      <w:proofErr w:type="spellStart"/>
      <w:r w:rsidRPr="00610539">
        <w:rPr>
          <w:sz w:val="28"/>
          <w:szCs w:val="28"/>
        </w:rPr>
        <w:t>Минпросвещения</w:t>
      </w:r>
      <w:proofErr w:type="spellEnd"/>
      <w:r w:rsidRPr="00610539">
        <w:rPr>
          <w:sz w:val="28"/>
          <w:szCs w:val="28"/>
        </w:rPr>
        <w:t xml:space="preserve"> от 31.05.2021 №286 «Об утверждении федерального государственного образовательного стандарта начального общего образования»;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ФГОС НОО (утвержден приказом Министерства образования и науки РФ от 31.05.2021 г. №286);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Стратегией развития и воспитания в Российской Федерации на период до 2025 года (Распоряжение Правительства РФ от 29.05.2015 № 996-р);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Концепцией духовно-нравственного развития и воспитания гражданина России под ред. А.Я. Данилюка, А.М. </w:t>
      </w:r>
      <w:proofErr w:type="spellStart"/>
      <w:r w:rsidRPr="00610539">
        <w:rPr>
          <w:sz w:val="28"/>
          <w:szCs w:val="28"/>
        </w:rPr>
        <w:t>Кондакова</w:t>
      </w:r>
      <w:proofErr w:type="spellEnd"/>
      <w:r w:rsidRPr="00610539">
        <w:rPr>
          <w:sz w:val="28"/>
          <w:szCs w:val="28"/>
        </w:rPr>
        <w:t xml:space="preserve">, </w:t>
      </w:r>
      <w:proofErr w:type="spellStart"/>
      <w:r w:rsidRPr="00610539">
        <w:rPr>
          <w:sz w:val="28"/>
          <w:szCs w:val="28"/>
        </w:rPr>
        <w:t>В.А.Тишкова</w:t>
      </w:r>
      <w:proofErr w:type="spellEnd"/>
      <w:r w:rsidRPr="00610539">
        <w:rPr>
          <w:sz w:val="28"/>
          <w:szCs w:val="28"/>
        </w:rPr>
        <w:t>; Москва, «Просвещение», 2009;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Санитарно-эпидемиологическими требованиями к организации воспитания и обучения, отдыха и оздоровления детей и молодежи СП 2.4.3648-20, утвержденными постановлением Главного государственного санитарного врача РФ от 28.09.2020 №28 (действуют с 01.01.2021, срок действия ограничен 01.01.2027);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Санитарными правилами и нормами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г. № 2 (действуют с 01.03.2021, срок действия ограничен 01.03.2027);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Рабочей программой воспитания ГБОУ СОШ с. П</w:t>
      </w:r>
      <w:r w:rsidR="00610539" w:rsidRPr="00610539">
        <w:rPr>
          <w:sz w:val="28"/>
          <w:szCs w:val="28"/>
        </w:rPr>
        <w:t>етровка на 2022-2023 учебный год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4" w:rsidRPr="00610539" w:rsidRDefault="00BF4924" w:rsidP="00610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Актуальность 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курса заключается в том, что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 вообще учебный процесс не превращаются во «вражеский треугольник», а взаимодействуют,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10539">
        <w:rPr>
          <w:rStyle w:val="markedcontent"/>
          <w:rFonts w:ascii="Times New Roman" w:hAnsi="Times New Roman" w:cs="Times New Roman"/>
          <w:b/>
          <w:sz w:val="28"/>
          <w:szCs w:val="28"/>
        </w:rPr>
        <w:t>Новизна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 xml:space="preserve"> данной программы определена федеральным государственным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стандартом начального общего образования. Отличительными особенностями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являются: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1. Определение видов организации деятельности обучающихся, направленных на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 xml:space="preserve">достижение личностных, </w:t>
      </w:r>
      <w:proofErr w:type="spellStart"/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предметных результатов освоения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учебного курса.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2. В основу реализации программы положены ценностные ориентиры и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воспитательные результаты.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3. Ценностные ориентации организации деятельности предполагают уровневую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оценку в достижении планируемых результатов.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4. Достижения планируемых результатов отслеживаются в рамках внутренней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системы оценки: педагогом, администрацией, психологом.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4" w:rsidRPr="00610539" w:rsidRDefault="00BF4924" w:rsidP="006105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реализуется в конкретных </w:t>
      </w: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задачах: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познакомить с разными видами кукольного театра;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lastRenderedPageBreak/>
        <w:t>познакомить с театральными профессиями;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учить изготавливать кукол из различных материалов с применением разнообразных техник;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развивать мелкую моторику рук;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обогащать словарный запас;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развивать художественно-эстетический вкус;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расширять кругозор, представления о театральной деятельности;</w:t>
      </w:r>
    </w:p>
    <w:p w:rsidR="00BF4924" w:rsidRPr="00610539" w:rsidRDefault="00BF4924" w:rsidP="0061053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воспитывать физические, психологические, социальные качества, необходимые для полноценного развития личности.</w:t>
      </w:r>
    </w:p>
    <w:p w:rsidR="00BF4924" w:rsidRPr="00610539" w:rsidRDefault="00BF4924" w:rsidP="00610539">
      <w:pPr>
        <w:shd w:val="clear" w:color="auto" w:fill="FFFFFF"/>
        <w:spacing w:after="0" w:line="360" w:lineRule="auto"/>
        <w:rPr>
          <w:rStyle w:val="markedcontent"/>
          <w:sz w:val="28"/>
          <w:szCs w:val="28"/>
        </w:rPr>
      </w:pPr>
      <w:r w:rsidRPr="00610539">
        <w:rPr>
          <w:rStyle w:val="markedcontent"/>
          <w:rFonts w:ascii="Times New Roman" w:hAnsi="Times New Roman" w:cs="Times New Roman"/>
          <w:b/>
          <w:sz w:val="28"/>
          <w:szCs w:val="28"/>
        </w:rPr>
        <w:t>Количество часов и их место в учебном плане</w:t>
      </w:r>
    </w:p>
    <w:p w:rsidR="00BF4924" w:rsidRPr="00610539" w:rsidRDefault="00BF4924" w:rsidP="00610539">
      <w:pPr>
        <w:shd w:val="clear" w:color="auto" w:fill="FFFFFF"/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610539">
        <w:rPr>
          <w:rStyle w:val="markedcontent"/>
          <w:rFonts w:ascii="Times New Roman" w:hAnsi="Times New Roman" w:cs="Times New Roman"/>
          <w:i/>
          <w:sz w:val="28"/>
          <w:szCs w:val="28"/>
        </w:rPr>
        <w:t>Сроки реализации программы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 xml:space="preserve"> — 4 года</w:t>
      </w:r>
      <w:r w:rsidRPr="00610539">
        <w:rPr>
          <w:rStyle w:val="markedcontent"/>
          <w:rFonts w:ascii="Arial" w:hAnsi="Arial" w:cs="Arial"/>
          <w:sz w:val="28"/>
          <w:szCs w:val="28"/>
        </w:rPr>
        <w:t>.</w:t>
      </w:r>
      <w:r w:rsidRPr="00610539">
        <w:rPr>
          <w:rStyle w:val="markedcontent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Программа курса «Маска» разработана для обучающихся начальной школы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ГБОУ СОШ с. Петровка, реализуется в течение четырех лет за</w:t>
      </w:r>
      <w:r w:rsidRPr="00610539">
        <w:rPr>
          <w:rFonts w:ascii="Times New Roman" w:hAnsi="Times New Roman" w:cs="Times New Roman"/>
          <w:sz w:val="28"/>
          <w:szCs w:val="28"/>
        </w:rPr>
        <w:t xml:space="preserve"> </w:t>
      </w:r>
      <w:r w:rsidR="00610539">
        <w:rPr>
          <w:rStyle w:val="markedcontent"/>
          <w:rFonts w:ascii="Times New Roman" w:hAnsi="Times New Roman" w:cs="Times New Roman"/>
          <w:sz w:val="28"/>
          <w:szCs w:val="28"/>
        </w:rPr>
        <w:t xml:space="preserve">счёт часов, отведённых 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на внеурочную.</w:t>
      </w:r>
    </w:p>
    <w:p w:rsidR="00BF4924" w:rsidRPr="00610539" w:rsidRDefault="00BF4924" w:rsidP="006105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539">
        <w:rPr>
          <w:rStyle w:val="markedcontent"/>
          <w:rFonts w:ascii="Times New Roman" w:hAnsi="Times New Roman" w:cs="Times New Roman"/>
          <w:i/>
          <w:sz w:val="28"/>
          <w:szCs w:val="28"/>
        </w:rPr>
        <w:t>Общий объём учебного времени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составляет: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1 класс –  1 час в неделю, 33 часа в год;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2-4 классы – 1 час в неделю, 34 часа в год</w:t>
      </w:r>
    </w:p>
    <w:p w:rsidR="00BF4924" w:rsidRPr="00610539" w:rsidRDefault="00BF4924" w:rsidP="00610539">
      <w:pPr>
        <w:shd w:val="clear" w:color="auto" w:fill="FFFFFF"/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610539">
        <w:rPr>
          <w:rStyle w:val="markedcontent"/>
          <w:rFonts w:ascii="Times New Roman" w:hAnsi="Times New Roman" w:cs="Times New Roman"/>
          <w:i/>
          <w:sz w:val="28"/>
          <w:szCs w:val="28"/>
        </w:rPr>
        <w:t>Режим занятий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: 1 час в неделю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i/>
          <w:sz w:val="28"/>
          <w:szCs w:val="28"/>
        </w:rPr>
        <w:t>Возраст детей</w:t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, участвующих в реализации данной программы, — ученики 1-4</w:t>
      </w:r>
      <w:r w:rsidRPr="00610539">
        <w:rPr>
          <w:rFonts w:ascii="Times New Roman" w:hAnsi="Times New Roman" w:cs="Times New Roman"/>
          <w:sz w:val="28"/>
          <w:szCs w:val="28"/>
        </w:rPr>
        <w:br/>
      </w:r>
      <w:r w:rsidRPr="00610539">
        <w:rPr>
          <w:rStyle w:val="markedcontent"/>
          <w:rFonts w:ascii="Times New Roman" w:hAnsi="Times New Roman" w:cs="Times New Roman"/>
          <w:sz w:val="28"/>
          <w:szCs w:val="28"/>
        </w:rPr>
        <w:t>классов от 6,5 до 11 лет.</w:t>
      </w:r>
    </w:p>
    <w:p w:rsidR="00BF4924" w:rsidRPr="00610539" w:rsidRDefault="00BF4924" w:rsidP="00610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изучения курса положены ценностные ориентиры, достижение которых определяются воспитательными результатами. Воспитательные результаты данного курса внеурочной деятельности распределены по трём уровням:</w:t>
      </w:r>
    </w:p>
    <w:p w:rsidR="00BF4924" w:rsidRPr="00610539" w:rsidRDefault="00BF4924" w:rsidP="00610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уровень результатов (1 год)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жизни: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элементарных представлений об эстетических идеалах и художественных ценностях культуры своего народа;</w:t>
      </w:r>
    </w:p>
    <w:p w:rsid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знаний об эстетических идеалах, традициях художественной культуры родного края;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видеть прекрасное в окружающем мире: природе родного края, в пространстве школы и дома.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уровень результатов (2-3 год)—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целом: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опыта переживания и позитивного отношения к художественным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ценностям культуры своего народа;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первоначального опыта самореализации в различных видах и формах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художественного творчества.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ребёнок получает первое практическое подтверждение приобретённых социальных знаний, начинает их ценить.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5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уровень результатов (4 год)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</w:t>
      </w: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самостоятельного общественного действия.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4" w:rsidRPr="00610539" w:rsidRDefault="00BF4924" w:rsidP="0061053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Программа предусматривает использование следующих </w:t>
      </w:r>
      <w:r w:rsidRPr="00610539">
        <w:rPr>
          <w:b/>
          <w:sz w:val="28"/>
          <w:szCs w:val="28"/>
        </w:rPr>
        <w:t xml:space="preserve">форм </w:t>
      </w:r>
      <w:r w:rsidRPr="00610539">
        <w:rPr>
          <w:sz w:val="28"/>
          <w:szCs w:val="28"/>
        </w:rPr>
        <w:t xml:space="preserve">проведения занятий: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игра;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беседа;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иллюстрирование;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lastRenderedPageBreak/>
        <w:t xml:space="preserve">изучение основ сценического мастерства;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мастерская образа;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мастерская костюма, декораций;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610539">
        <w:rPr>
          <w:sz w:val="28"/>
          <w:szCs w:val="28"/>
        </w:rPr>
        <w:t>инсценирование</w:t>
      </w:r>
      <w:proofErr w:type="spellEnd"/>
      <w:r w:rsidRPr="00610539">
        <w:rPr>
          <w:sz w:val="28"/>
          <w:szCs w:val="28"/>
        </w:rPr>
        <w:t xml:space="preserve"> прочитанного произведения;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постановка спектакля;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посещение спектакля;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работа в малых группах;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610539">
        <w:rPr>
          <w:sz w:val="28"/>
          <w:szCs w:val="28"/>
        </w:rPr>
        <w:t>актѐрский</w:t>
      </w:r>
      <w:proofErr w:type="spellEnd"/>
      <w:r w:rsidRPr="00610539">
        <w:rPr>
          <w:sz w:val="28"/>
          <w:szCs w:val="28"/>
        </w:rPr>
        <w:t xml:space="preserve"> тренинг;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экскурсия; </w:t>
      </w:r>
    </w:p>
    <w:p w:rsidR="00BF4924" w:rsidRPr="00610539" w:rsidRDefault="00BF4924" w:rsidP="0061053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выступление 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06366439"/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</w:t>
      </w:r>
      <w:bookmarkEnd w:id="1"/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" w:name="_Toc106366440"/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результаты</w:t>
      </w:r>
      <w:bookmarkEnd w:id="2"/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театрального кружка  «Маска»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Гражданско-патриотического воспитания:</w:t>
      </w:r>
    </w:p>
    <w:p w:rsidR="00BF4924" w:rsidRPr="00610539" w:rsidRDefault="00BF4924" w:rsidP="006105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BF4924" w:rsidRPr="00610539" w:rsidRDefault="00BF4924" w:rsidP="006105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F4924" w:rsidRPr="00610539" w:rsidRDefault="00BF4924" w:rsidP="006105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BF4924" w:rsidRPr="00610539" w:rsidRDefault="00BF4924" w:rsidP="006105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Духовно-нравственного воспитания:</w:t>
      </w:r>
    </w:p>
    <w:p w:rsidR="00BF4924" w:rsidRPr="00610539" w:rsidRDefault="00BF4924" w:rsidP="0061053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F4924" w:rsidRPr="00610539" w:rsidRDefault="00BF4924" w:rsidP="0061053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F4924" w:rsidRPr="00610539" w:rsidRDefault="00BF4924" w:rsidP="0061053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Эстетического воспитания:</w:t>
      </w:r>
    </w:p>
    <w:p w:rsidR="00BF4924" w:rsidRPr="00610539" w:rsidRDefault="00BF4924" w:rsidP="0061053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F4924" w:rsidRPr="00610539" w:rsidRDefault="00BF4924" w:rsidP="0061053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F4924" w:rsidRPr="00610539" w:rsidRDefault="00BF4924" w:rsidP="0061053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F4924" w:rsidRPr="00610539" w:rsidRDefault="00BF4924" w:rsidP="0061053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воспитания:</w:t>
      </w:r>
    </w:p>
    <w:p w:rsidR="00BF4924" w:rsidRPr="00610539" w:rsidRDefault="00BF4924" w:rsidP="0061053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воспитания:</w:t>
      </w:r>
    </w:p>
    <w:p w:rsidR="00BF4924" w:rsidRPr="00610539" w:rsidRDefault="00BF4924" w:rsidP="0061053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:rsidR="00BF4924" w:rsidRPr="00610539" w:rsidRDefault="00BF4924" w:rsidP="0061053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ориентация в деятельности на первоначальные представления о научной картине мира;</w:t>
      </w:r>
    </w:p>
    <w:p w:rsidR="00BF4924" w:rsidRPr="00610539" w:rsidRDefault="00BF4924" w:rsidP="0061053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3" w:name="_Toc106366441"/>
      <w:proofErr w:type="spellStart"/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результаты</w:t>
      </w:r>
      <w:bookmarkEnd w:id="3"/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начальной школе у обучающегося формируются следующие универсальные учебные действия: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учебные действия: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строить речевое высказывание в устной форме;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понимать и применять полученную информацию при выполнении заданий;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проявлять индивидуальные творческие способности при подборе простейших рифм, чтении по ролям.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учебные действия: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работать в группе, учитывать мнения партнёров, отличные от собственных;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обращаться за помощью;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формулировать свои затруднения;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предлагать помощь и сотрудничество;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слушать собеседника;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lastRenderedPageBreak/>
        <w:t>формулировать собственное мнение и позицию;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осуществлять взаимный контроль;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учебные действия: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понимать и принимать учебную задачу, сформулированную учителем;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планировать свои действия на отдельных этапах работы (этюдом, инсценировкой или стихотворением);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анализировать причины успеха или неуспеха;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осваивать с помощью учителя позитивные установки по типу: «У меня всё получится», «Я ещё многое смогу»;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мотивировать учебную и творческую деятельность через социальные, учебно-познавательные и внешние мотивы.</w:t>
      </w:r>
    </w:p>
    <w:p w:rsidR="00BF4924" w:rsidRPr="00610539" w:rsidRDefault="00BF4924" w:rsidP="00610539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деятельность: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BF4924" w:rsidRPr="00610539" w:rsidRDefault="00BF4924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4" w:rsidRPr="00610539" w:rsidRDefault="00BF4924" w:rsidP="00610539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4" w:name="_Toc106366442"/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Предметные результаты</w:t>
      </w:r>
      <w:bookmarkEnd w:id="4"/>
    </w:p>
    <w:p w:rsidR="00BF4924" w:rsidRPr="00610539" w:rsidRDefault="00BF4924" w:rsidP="00610539">
      <w:pPr>
        <w:pStyle w:val="a7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10539">
        <w:rPr>
          <w:b/>
          <w:bCs/>
          <w:sz w:val="28"/>
          <w:szCs w:val="28"/>
        </w:rPr>
        <w:t>Учащиеся научатся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соблюдать правила поведения в театре;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внимательно прослушивать сказки;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рисовать эскизы афиши;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обсуждать сюжет прослушанной сказки;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понимать предназначение афиши;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lastRenderedPageBreak/>
        <w:t>понимать, что такое сценарий;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выразительно произносить реплики героев;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 xml:space="preserve">навыкам  постановки спектакля с куклами 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рассматривать и анализировать иллюстрации к сказкам;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рисовать разные виды афиш к спектаклям;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читать сказки по ролям;</w:t>
      </w:r>
    </w:p>
    <w:p w:rsidR="00BF4924" w:rsidRPr="00610539" w:rsidRDefault="00BF4924" w:rsidP="0061053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произносить реплики героев интонационно-выразительно, с четкой дикцией;</w:t>
      </w:r>
    </w:p>
    <w:p w:rsidR="00BF4924" w:rsidRPr="00610539" w:rsidRDefault="00BF4924" w:rsidP="0061053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539">
        <w:rPr>
          <w:b/>
          <w:bCs/>
          <w:sz w:val="28"/>
          <w:szCs w:val="28"/>
        </w:rPr>
        <w:t>Учащиеся будут уметь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владеть комплексом артикуляционной гимнастики;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произносить скороговорку и стихотворный текст в движении и разных позах;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произносить на одном дыхании длинную фразу или четверостишие;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произносить одну и ту же фразу или скороговорку с разными интонациями;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строить диалог с партнером на заданную тему;</w:t>
      </w:r>
    </w:p>
    <w:p w:rsidR="00BF4924" w:rsidRPr="00610539" w:rsidRDefault="00BF4924" w:rsidP="00610539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10539">
        <w:rPr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610539" w:rsidRPr="00610539" w:rsidRDefault="00610539" w:rsidP="0061053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  <w:sectPr w:rsidR="00610539" w:rsidRPr="00610539" w:rsidSect="004F485C">
          <w:footerReference w:type="default" r:id="rId10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10539" w:rsidRPr="00610539" w:rsidRDefault="00610539" w:rsidP="006105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610539" w:rsidRPr="00610539" w:rsidRDefault="00610539" w:rsidP="006105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порядок разделов программы внеурочной деятельности в каждом классе одинаков, за исключением общего количества часов в каждом разделе, а также количества теоретических и практических занятий, аудиторных и внеаудиторных часов.  При составлении программы предусмотрена преемственность учебного материала.</w:t>
      </w:r>
    </w:p>
    <w:p w:rsidR="00610539" w:rsidRPr="00610539" w:rsidRDefault="00610539" w:rsidP="00610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15451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51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10539" w:rsidRPr="00143E4F" w:rsidTr="006D0239">
        <w:trPr>
          <w:trHeight w:val="410"/>
        </w:trPr>
        <w:tc>
          <w:tcPr>
            <w:tcW w:w="709" w:type="dxa"/>
            <w:vMerge w:val="restart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1" w:type="dxa"/>
            <w:vMerge w:val="restart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37" w:type="dxa"/>
            <w:vMerge w:val="restart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6804" w:type="dxa"/>
            <w:gridSpan w:val="16"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0539" w:rsidRPr="00143E4F" w:rsidTr="006D0239">
        <w:trPr>
          <w:trHeight w:val="200"/>
        </w:trPr>
        <w:tc>
          <w:tcPr>
            <w:tcW w:w="709" w:type="dxa"/>
            <w:vMerge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Merge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1701" w:type="dxa"/>
            <w:gridSpan w:val="4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701" w:type="dxa"/>
            <w:gridSpan w:val="4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часа</w:t>
            </w:r>
          </w:p>
        </w:tc>
        <w:tc>
          <w:tcPr>
            <w:tcW w:w="1701" w:type="dxa"/>
            <w:gridSpan w:val="4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часа</w:t>
            </w:r>
          </w:p>
        </w:tc>
      </w:tr>
      <w:tr w:rsidR="00610539" w:rsidRPr="00143E4F" w:rsidTr="006D0239">
        <w:trPr>
          <w:cantSplit/>
          <w:trHeight w:val="2112"/>
        </w:trPr>
        <w:tc>
          <w:tcPr>
            <w:tcW w:w="709" w:type="dxa"/>
            <w:vMerge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Merge/>
          </w:tcPr>
          <w:p w:rsidR="00610539" w:rsidRPr="00143E4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Аудиторные 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Внеаудиторные</w:t>
            </w:r>
          </w:p>
        </w:tc>
        <w:tc>
          <w:tcPr>
            <w:tcW w:w="426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Внеаудиторные</w:t>
            </w:r>
          </w:p>
        </w:tc>
        <w:tc>
          <w:tcPr>
            <w:tcW w:w="426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Аудиторные 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Внеаудиторные</w:t>
            </w:r>
          </w:p>
        </w:tc>
        <w:tc>
          <w:tcPr>
            <w:tcW w:w="426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Аудиторные </w:t>
            </w:r>
          </w:p>
        </w:tc>
        <w:tc>
          <w:tcPr>
            <w:tcW w:w="425" w:type="dxa"/>
            <w:textDirection w:val="btLr"/>
          </w:tcPr>
          <w:p w:rsidR="00610539" w:rsidRPr="00143E4F" w:rsidRDefault="00610539" w:rsidP="006D02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Внеаудиторные</w:t>
            </w:r>
          </w:p>
        </w:tc>
      </w:tr>
      <w:tr w:rsidR="00610539" w:rsidRPr="00143E4F" w:rsidTr="006D0239">
        <w:trPr>
          <w:trHeight w:val="200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137" w:type="dxa"/>
          </w:tcPr>
          <w:p w:rsidR="00610539" w:rsidRPr="00143E4F" w:rsidRDefault="00610539" w:rsidP="006D0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Знакомство с программой на год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театра</w:t>
            </w:r>
          </w:p>
        </w:tc>
        <w:tc>
          <w:tcPr>
            <w:tcW w:w="5137" w:type="dxa"/>
          </w:tcPr>
          <w:p w:rsidR="00610539" w:rsidRPr="00BA153D" w:rsidRDefault="00610539" w:rsidP="006D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театре.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экскурсии в театр. </w:t>
            </w: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театра и их особенности.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Театральное </w:t>
            </w:r>
            <w:proofErr w:type="spellStart"/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закулисье</w:t>
            </w:r>
            <w:proofErr w:type="spellEnd"/>
          </w:p>
        </w:tc>
        <w:tc>
          <w:tcPr>
            <w:tcW w:w="5137" w:type="dxa"/>
          </w:tcPr>
          <w:p w:rsidR="00610539" w:rsidRPr="00143E4F" w:rsidRDefault="00610539" w:rsidP="006D0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эскизов к афише. Изготовлени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разных видов афиш к спектаклю, кукол, масок, карнавальных костюмов. Репетиции. Оформление сцены. Декорации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театра</w:t>
            </w:r>
          </w:p>
        </w:tc>
        <w:tc>
          <w:tcPr>
            <w:tcW w:w="5137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Коллективный п</w:t>
            </w: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росмотр кукольного спектакля, обсуждение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рассказ о впечатлениях, выполнение различных творческих заданий по просмотренному спектаклю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и техника </w:t>
            </w: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речи. Художественное чтение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Выполнение практических упражнений для </w:t>
            </w: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развития дикции, чтение и рассказывание художественных произведений, чтение по ролям, обсуждение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Аудио-прослушивание пьес. </w:t>
            </w: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ривание и анализ иллюстраций.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чтецов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актёрской грамоты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творческих заданий, работа в группах, презентация и обсуждение проектов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Подготовка сообщений, знакомство с театральными профессиями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Предлагаемые обстоятельства. Театральные игры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 обсуждение различных театральных ситуаций. </w:t>
            </w: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в «актёров». Постановки сцен из школьной жизни, отрывков художественных произведений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Ритмопластика. Сценическое движение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 Мимика, жесты актёров.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театром пантомим. Игры на развитие ритмопластики. Выполнение музыкальных упражнений.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10539" w:rsidRPr="00143E4F" w:rsidTr="006D0239">
        <w:trPr>
          <w:trHeight w:val="214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Актёрский практикум. Работа над постановкой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пьесы,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сценарием. распределение ролей, </w:t>
            </w: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репетиции, изготовление декораций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костюмов, афиши.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10539" w:rsidRPr="00143E4F" w:rsidTr="006D0239">
        <w:trPr>
          <w:trHeight w:val="231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1" w:type="dxa"/>
          </w:tcPr>
          <w:p w:rsidR="00610539" w:rsidRPr="00281ED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спектакля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610539" w:rsidRPr="00E212A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10539" w:rsidRPr="00143E4F" w:rsidTr="006D0239">
        <w:trPr>
          <w:trHeight w:val="231"/>
        </w:trPr>
        <w:tc>
          <w:tcPr>
            <w:tcW w:w="709" w:type="dxa"/>
          </w:tcPr>
          <w:p w:rsidR="00610539" w:rsidRPr="0081422E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610539" w:rsidRPr="00F41571" w:rsidRDefault="00610539" w:rsidP="006D0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37" w:type="dxa"/>
          </w:tcPr>
          <w:p w:rsidR="00610539" w:rsidRPr="0081422E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</w:tcPr>
          <w:p w:rsidR="00610539" w:rsidRPr="003A2687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610539" w:rsidRPr="00121686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0539" w:rsidRDefault="00610539" w:rsidP="00121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sectPr w:rsidR="00610539" w:rsidSect="00610539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610539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0E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Тематический план</w:t>
      </w:r>
    </w:p>
    <w:p w:rsidR="00610539" w:rsidRPr="00190EBF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класс – 33 часа</w:t>
      </w:r>
    </w:p>
    <w:tbl>
      <w:tblPr>
        <w:tblStyle w:val="a8"/>
        <w:tblpPr w:leftFromText="180" w:rightFromText="180" w:vertAnchor="text" w:horzAnchor="margin" w:tblpXSpec="center" w:tblpY="219"/>
        <w:tblW w:w="10455" w:type="dxa"/>
        <w:tblLayout w:type="fixed"/>
        <w:tblLook w:val="04A0" w:firstRow="1" w:lastRow="0" w:firstColumn="1" w:lastColumn="0" w:noHBand="0" w:noVBand="1"/>
      </w:tblPr>
      <w:tblGrid>
        <w:gridCol w:w="869"/>
        <w:gridCol w:w="4944"/>
        <w:gridCol w:w="1134"/>
        <w:gridCol w:w="1134"/>
        <w:gridCol w:w="1134"/>
        <w:gridCol w:w="1240"/>
      </w:tblGrid>
      <w:tr w:rsidR="00610539" w:rsidRPr="001A7B1F" w:rsidTr="006D0239">
        <w:tc>
          <w:tcPr>
            <w:tcW w:w="869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4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42" w:type="dxa"/>
            <w:gridSpan w:val="4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10539" w:rsidRPr="001A7B1F" w:rsidTr="006D0239">
        <w:tc>
          <w:tcPr>
            <w:tcW w:w="869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</w:t>
            </w:r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1240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</w:t>
            </w:r>
            <w:proofErr w:type="spellEnd"/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( 1ч.)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</w:tcPr>
          <w:p w:rsidR="00610539" w:rsidRPr="001A4C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Азбука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театра. Виды театров, и</w:t>
            </w:r>
            <w:r w:rsidRPr="00C45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особенности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Театральное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(9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пьесы, распределение ролей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профессией сценариста, режиссёра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«Сам себе режиссёр»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</w:t>
            </w: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Декорации в театре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Посещение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Идём в кукольный театр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 «В театре»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Культура и техника речи. Художественное чтение (3 ч)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Дикция. Выразительность. 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4" w:type="dxa"/>
          </w:tcPr>
          <w:p w:rsidR="00610539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интонацией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4" w:type="dxa"/>
          </w:tcPr>
          <w:p w:rsidR="00610539" w:rsidRPr="002A6DA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Основы актёрской грамоты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«актёр»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Предлагаемые обстоятельства. Театральные игры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Снимаем «Ералаш»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актёрской студии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Ритмопластика. Сценическое движение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мимики и жестов 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«Оживи картину»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развитие ритмопластики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Актёрский практикум. Работа над постановкой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сказки, распределение ролей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постановке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Итоговая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0E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Тематический план</w:t>
      </w:r>
    </w:p>
    <w:p w:rsidR="00610539" w:rsidRPr="00190EBF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 класс – 34 часа</w:t>
      </w:r>
    </w:p>
    <w:tbl>
      <w:tblPr>
        <w:tblStyle w:val="a8"/>
        <w:tblpPr w:leftFromText="180" w:rightFromText="180" w:vertAnchor="text" w:horzAnchor="margin" w:tblpXSpec="center" w:tblpY="219"/>
        <w:tblW w:w="10455" w:type="dxa"/>
        <w:tblLayout w:type="fixed"/>
        <w:tblLook w:val="04A0" w:firstRow="1" w:lastRow="0" w:firstColumn="1" w:lastColumn="0" w:noHBand="0" w:noVBand="1"/>
      </w:tblPr>
      <w:tblGrid>
        <w:gridCol w:w="869"/>
        <w:gridCol w:w="4944"/>
        <w:gridCol w:w="1134"/>
        <w:gridCol w:w="1134"/>
        <w:gridCol w:w="1134"/>
        <w:gridCol w:w="1240"/>
      </w:tblGrid>
      <w:tr w:rsidR="00610539" w:rsidRPr="001A7B1F" w:rsidTr="006D0239">
        <w:tc>
          <w:tcPr>
            <w:tcW w:w="869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4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42" w:type="dxa"/>
            <w:gridSpan w:val="4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10539" w:rsidRPr="001A7B1F" w:rsidTr="006D0239">
        <w:tc>
          <w:tcPr>
            <w:tcW w:w="869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</w:t>
            </w:r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1240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</w:t>
            </w:r>
            <w:proofErr w:type="spellEnd"/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( 1ч.)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</w:tcPr>
          <w:p w:rsidR="00610539" w:rsidRPr="001A4C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Азбука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театре. Ролевая игра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экскурсия в театр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Театральное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пьесы, распределение ролей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сцены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масок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Посещение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«В театре»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кукольного спектакля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Культура и техника речи. Художественное чтение (4 ч)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упражнения для развития дикции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4" w:type="dxa"/>
          </w:tcPr>
          <w:p w:rsidR="00610539" w:rsidRPr="002A6DA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Основы актёрской грамоты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вести себя актёру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творческих практических заданий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Предлагаемые обстоятельства. Театральные игры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в «актёров»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Сценки из школьной жизни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Ритмопластика. Сценическое движение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«Движение – это жизнь»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театре пантомимы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Актёрский практикум. Работа над постановкой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пьесы для постановки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постановке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Итоговая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D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0E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Тематический план</w:t>
      </w:r>
    </w:p>
    <w:p w:rsidR="00610539" w:rsidRPr="00190EBF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 класс – 34 часа</w:t>
      </w:r>
    </w:p>
    <w:tbl>
      <w:tblPr>
        <w:tblStyle w:val="a8"/>
        <w:tblpPr w:leftFromText="180" w:rightFromText="180" w:vertAnchor="text" w:horzAnchor="margin" w:tblpXSpec="center" w:tblpY="219"/>
        <w:tblW w:w="10455" w:type="dxa"/>
        <w:tblLayout w:type="fixed"/>
        <w:tblLook w:val="04A0" w:firstRow="1" w:lastRow="0" w:firstColumn="1" w:lastColumn="0" w:noHBand="0" w:noVBand="1"/>
      </w:tblPr>
      <w:tblGrid>
        <w:gridCol w:w="869"/>
        <w:gridCol w:w="4944"/>
        <w:gridCol w:w="1134"/>
        <w:gridCol w:w="1134"/>
        <w:gridCol w:w="1134"/>
        <w:gridCol w:w="1240"/>
      </w:tblGrid>
      <w:tr w:rsidR="00610539" w:rsidRPr="001A7B1F" w:rsidTr="006D0239">
        <w:tc>
          <w:tcPr>
            <w:tcW w:w="869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4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42" w:type="dxa"/>
            <w:gridSpan w:val="4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10539" w:rsidRPr="001A7B1F" w:rsidTr="006D0239">
        <w:tc>
          <w:tcPr>
            <w:tcW w:w="869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</w:t>
            </w:r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1240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</w:t>
            </w:r>
            <w:proofErr w:type="spellEnd"/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( 1ч.)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</w:tcPr>
          <w:p w:rsidR="00610539" w:rsidRPr="001A4C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Азбука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театре. Ролевая игра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экскурсия в театр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Театральное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(9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 и её оформление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эскизов декораций и их изготовление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кукол на ложках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масок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Посещение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спектакля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эссе по впечатлениям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Культура и техника речи. Художественное чтение (6 ч)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Динамика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944" w:type="dxa"/>
          </w:tcPr>
          <w:p w:rsidR="00610539" w:rsidRPr="002A6DA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Выразительность. Интонационное произнесение фраз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44" w:type="dxa"/>
          </w:tcPr>
          <w:p w:rsidR="00610539" w:rsidRPr="00121686" w:rsidRDefault="00610539" w:rsidP="006D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Закадровая озвучка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Основы актёрской грамоты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сообщений об актёрских профессиях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Предлагаемые обстоятельства. Театральные игры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ситуации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«Выбери себе роль»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Ритмопластика. Сценическое движение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экскурсия в театр пантомим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«Изобрази героя»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Актёрский практикум. Работа над постановкой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пьесы для постановки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постановке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Итоговая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D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0E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Тематический план</w:t>
      </w:r>
    </w:p>
    <w:p w:rsidR="00610539" w:rsidRPr="00190EBF" w:rsidRDefault="00610539" w:rsidP="006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 класс – 34 часа</w:t>
      </w:r>
    </w:p>
    <w:tbl>
      <w:tblPr>
        <w:tblStyle w:val="a8"/>
        <w:tblpPr w:leftFromText="180" w:rightFromText="180" w:vertAnchor="text" w:horzAnchor="margin" w:tblpXSpec="center" w:tblpY="219"/>
        <w:tblW w:w="10455" w:type="dxa"/>
        <w:tblLayout w:type="fixed"/>
        <w:tblLook w:val="04A0" w:firstRow="1" w:lastRow="0" w:firstColumn="1" w:lastColumn="0" w:noHBand="0" w:noVBand="1"/>
      </w:tblPr>
      <w:tblGrid>
        <w:gridCol w:w="869"/>
        <w:gridCol w:w="4944"/>
        <w:gridCol w:w="1134"/>
        <w:gridCol w:w="1134"/>
        <w:gridCol w:w="1134"/>
        <w:gridCol w:w="1240"/>
      </w:tblGrid>
      <w:tr w:rsidR="00610539" w:rsidRPr="001A7B1F" w:rsidTr="006D0239">
        <w:tc>
          <w:tcPr>
            <w:tcW w:w="869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4" w:type="dxa"/>
            <w:vMerge w:val="restart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42" w:type="dxa"/>
            <w:gridSpan w:val="4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10539" w:rsidRPr="001A7B1F" w:rsidTr="006D0239">
        <w:tc>
          <w:tcPr>
            <w:tcW w:w="869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</w:t>
            </w:r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1240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</w:t>
            </w:r>
            <w:proofErr w:type="spellEnd"/>
          </w:p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( 1ч.)</w:t>
            </w: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</w:tcPr>
          <w:p w:rsidR="00610539" w:rsidRPr="001A4C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Азбука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Посвящение в театральные зрители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</w:tcPr>
          <w:p w:rsidR="00610539" w:rsidRPr="00C45754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«Театр начинается с вешалки»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Театральное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Сцена. Декорации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44" w:type="dxa"/>
          </w:tcPr>
          <w:p w:rsidR="00610539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группового эскиза сцены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тростевых кукол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масок и карнавальных костюмов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Посещение театра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«Любимый эпизод спектакля»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1A7B1F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Культура и техника речи. Художественное чтение (5 ч)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44" w:type="dxa"/>
          </w:tcPr>
          <w:p w:rsidR="00610539" w:rsidRPr="00005470" w:rsidRDefault="00610539" w:rsidP="006D02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«диктор», «конферансье»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944" w:type="dxa"/>
          </w:tcPr>
          <w:p w:rsidR="00610539" w:rsidRPr="002A6DA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«Моя актёрская речь»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4" w:type="dxa"/>
          </w:tcPr>
          <w:p w:rsidR="00610539" w:rsidRPr="00121686" w:rsidRDefault="00610539" w:rsidP="006D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Основы актёрской грамоты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Интерактивный тест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4" w:type="dxa"/>
          </w:tcPr>
          <w:p w:rsidR="00610539" w:rsidRPr="00020176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актёрского мастерства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Предлагаемые обстоятельства. Театральные игры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Поделись мнением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944" w:type="dxa"/>
          </w:tcPr>
          <w:p w:rsidR="00610539" w:rsidRPr="000E1832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был бы я актёром…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Ритмопластика. Сценическое движение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видеоспектакля</w:t>
            </w:r>
            <w:proofErr w:type="spellEnd"/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«Без слов»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Актёрский практикум. Работа над постановкой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пьесы для постановки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постановке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610539" w:rsidRPr="00285003" w:rsidRDefault="00610539" w:rsidP="006D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Итоговая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539" w:rsidRPr="001A7B1F" w:rsidTr="006D0239">
        <w:tc>
          <w:tcPr>
            <w:tcW w:w="869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4" w:type="dxa"/>
          </w:tcPr>
          <w:p w:rsidR="00610539" w:rsidRPr="001B2B18" w:rsidRDefault="00610539" w:rsidP="006D02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610539" w:rsidRPr="001B2B18" w:rsidRDefault="00610539" w:rsidP="006D0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539" w:rsidRPr="00610539" w:rsidRDefault="00610539" w:rsidP="006D02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610539" w:rsidRPr="00610539" w:rsidRDefault="00610539" w:rsidP="006105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9459"/>
      </w:tblGrid>
      <w:tr w:rsidR="00610539" w:rsidRPr="00610539" w:rsidTr="006D0239"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39" w:rsidRPr="00610539" w:rsidRDefault="00610539" w:rsidP="0061053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539" w:rsidRPr="00610539" w:rsidTr="006D0239">
        <w:trPr>
          <w:trHeight w:val="406"/>
        </w:trPr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учителя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Основная: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Актерская грамота. Программа четырехлетнего курса обучения в театральных школах, классах, студиях.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Антонова Л.Г. «Развитие речи.  Уроки риторики».  Ярославль, «Академия развития» 2017 г.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Ю. </w:t>
            </w:r>
            <w:proofErr w:type="spellStart"/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Алянский</w:t>
            </w:r>
            <w:proofErr w:type="spellEnd"/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«Азбука театра».  Ленинград.  Детская литература. 2019г.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Дополнительная: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Б. </w:t>
            </w:r>
            <w:proofErr w:type="spellStart"/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Голубовский</w:t>
            </w:r>
            <w:proofErr w:type="spellEnd"/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«Актер самостоятельный художник», «Я вхожу в мир искусств», 2020 г.</w:t>
            </w:r>
          </w:p>
          <w:p w:rsid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Репертуарно-методическая библиотечка, 1 (77) 2020 г.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обучающихся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Основная: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1.Акимов Н.П. О театре. М.Л.; Искусство 2018г.</w:t>
            </w:r>
          </w:p>
          <w:p w:rsid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2.Антонова Л.Г. Уроки риторики. Ярославль «академия   Развития»2020г.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Дополнительная: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1.Ершова А.П. –</w:t>
            </w:r>
            <w:proofErr w:type="spellStart"/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Букатов</w:t>
            </w:r>
            <w:proofErr w:type="spellEnd"/>
            <w:r w:rsidRPr="0061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 Актёрская грамота. М.; АПН СССР, Э.2019 г.</w:t>
            </w: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39" w:rsidRPr="00610539" w:rsidRDefault="00610539" w:rsidP="006105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0539" w:rsidRDefault="00610539" w:rsidP="00610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10539" w:rsidSect="00297A4E">
      <w:pgSz w:w="11906" w:h="16838"/>
      <w:pgMar w:top="1134" w:right="851" w:bottom="1134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E0" w:rsidRDefault="004917E0" w:rsidP="006D0239">
      <w:pPr>
        <w:spacing w:after="0" w:line="240" w:lineRule="auto"/>
      </w:pPr>
      <w:r>
        <w:separator/>
      </w:r>
    </w:p>
  </w:endnote>
  <w:endnote w:type="continuationSeparator" w:id="0">
    <w:p w:rsidR="004917E0" w:rsidRDefault="004917E0" w:rsidP="006D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38237"/>
      <w:docPartObj>
        <w:docPartGallery w:val="Page Numbers (Bottom of Page)"/>
        <w:docPartUnique/>
      </w:docPartObj>
    </w:sdtPr>
    <w:sdtEndPr/>
    <w:sdtContent>
      <w:p w:rsidR="006D0239" w:rsidRDefault="006D02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97">
          <w:rPr>
            <w:noProof/>
          </w:rPr>
          <w:t>17</w:t>
        </w:r>
        <w:r>
          <w:fldChar w:fldCharType="end"/>
        </w:r>
      </w:p>
    </w:sdtContent>
  </w:sdt>
  <w:p w:rsidR="006D0239" w:rsidRDefault="006D02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E0" w:rsidRDefault="004917E0" w:rsidP="006D0239">
      <w:pPr>
        <w:spacing w:after="0" w:line="240" w:lineRule="auto"/>
      </w:pPr>
      <w:r>
        <w:separator/>
      </w:r>
    </w:p>
  </w:footnote>
  <w:footnote w:type="continuationSeparator" w:id="0">
    <w:p w:rsidR="004917E0" w:rsidRDefault="004917E0" w:rsidP="006D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5F8"/>
    <w:multiLevelType w:val="multilevel"/>
    <w:tmpl w:val="B5F6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A5BAF"/>
    <w:multiLevelType w:val="multilevel"/>
    <w:tmpl w:val="3128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C7560"/>
    <w:multiLevelType w:val="hybridMultilevel"/>
    <w:tmpl w:val="5E7C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F5BE5"/>
    <w:multiLevelType w:val="multilevel"/>
    <w:tmpl w:val="46E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405471"/>
    <w:multiLevelType w:val="multilevel"/>
    <w:tmpl w:val="6202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682494"/>
    <w:multiLevelType w:val="multilevel"/>
    <w:tmpl w:val="DC8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991EDF"/>
    <w:multiLevelType w:val="multilevel"/>
    <w:tmpl w:val="0086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10002"/>
    <w:multiLevelType w:val="multilevel"/>
    <w:tmpl w:val="17B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784D39"/>
    <w:multiLevelType w:val="multilevel"/>
    <w:tmpl w:val="9AD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141E1D"/>
    <w:multiLevelType w:val="multilevel"/>
    <w:tmpl w:val="FF9C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8B719B"/>
    <w:multiLevelType w:val="multilevel"/>
    <w:tmpl w:val="33B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6A7780"/>
    <w:multiLevelType w:val="multilevel"/>
    <w:tmpl w:val="894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FA3EC2"/>
    <w:multiLevelType w:val="multilevel"/>
    <w:tmpl w:val="97D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6E3B02"/>
    <w:multiLevelType w:val="hybridMultilevel"/>
    <w:tmpl w:val="F91C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D"/>
    <w:rsid w:val="00005470"/>
    <w:rsid w:val="00006D93"/>
    <w:rsid w:val="00011121"/>
    <w:rsid w:val="00020176"/>
    <w:rsid w:val="00042DA2"/>
    <w:rsid w:val="0005381D"/>
    <w:rsid w:val="0006409F"/>
    <w:rsid w:val="00064C0E"/>
    <w:rsid w:val="000A49E1"/>
    <w:rsid w:val="000D6296"/>
    <w:rsid w:val="000E1832"/>
    <w:rsid w:val="000F413B"/>
    <w:rsid w:val="001001D8"/>
    <w:rsid w:val="00121686"/>
    <w:rsid w:val="00143E4F"/>
    <w:rsid w:val="00151400"/>
    <w:rsid w:val="00180D87"/>
    <w:rsid w:val="00190EBF"/>
    <w:rsid w:val="001A4C76"/>
    <w:rsid w:val="001A7B1F"/>
    <w:rsid w:val="001B2B18"/>
    <w:rsid w:val="001B30F1"/>
    <w:rsid w:val="001B4245"/>
    <w:rsid w:val="00207B36"/>
    <w:rsid w:val="00213433"/>
    <w:rsid w:val="00225A31"/>
    <w:rsid w:val="002323A5"/>
    <w:rsid w:val="002565D3"/>
    <w:rsid w:val="00281ED6"/>
    <w:rsid w:val="00285003"/>
    <w:rsid w:val="0029224B"/>
    <w:rsid w:val="00297A4E"/>
    <w:rsid w:val="002A4E91"/>
    <w:rsid w:val="002A6DA8"/>
    <w:rsid w:val="00322861"/>
    <w:rsid w:val="0034186A"/>
    <w:rsid w:val="00372528"/>
    <w:rsid w:val="003A1AD6"/>
    <w:rsid w:val="003A2687"/>
    <w:rsid w:val="003B5139"/>
    <w:rsid w:val="00430E67"/>
    <w:rsid w:val="004509BC"/>
    <w:rsid w:val="004845E1"/>
    <w:rsid w:val="004917E0"/>
    <w:rsid w:val="00495469"/>
    <w:rsid w:val="004D32C8"/>
    <w:rsid w:val="004F1E59"/>
    <w:rsid w:val="004F32E3"/>
    <w:rsid w:val="004F485C"/>
    <w:rsid w:val="004F4EE3"/>
    <w:rsid w:val="00526099"/>
    <w:rsid w:val="00532D4A"/>
    <w:rsid w:val="00535F04"/>
    <w:rsid w:val="00535F70"/>
    <w:rsid w:val="0059136F"/>
    <w:rsid w:val="00610539"/>
    <w:rsid w:val="00616D7C"/>
    <w:rsid w:val="006215B4"/>
    <w:rsid w:val="00623F7B"/>
    <w:rsid w:val="0063306F"/>
    <w:rsid w:val="006C782D"/>
    <w:rsid w:val="006D0239"/>
    <w:rsid w:val="006F7525"/>
    <w:rsid w:val="00701580"/>
    <w:rsid w:val="007146F4"/>
    <w:rsid w:val="00737423"/>
    <w:rsid w:val="00760B1D"/>
    <w:rsid w:val="0076226F"/>
    <w:rsid w:val="00770F4B"/>
    <w:rsid w:val="00784068"/>
    <w:rsid w:val="007B66CD"/>
    <w:rsid w:val="007D2C9C"/>
    <w:rsid w:val="00801C04"/>
    <w:rsid w:val="0081422E"/>
    <w:rsid w:val="008452DA"/>
    <w:rsid w:val="00864F0D"/>
    <w:rsid w:val="00890597"/>
    <w:rsid w:val="008B35C8"/>
    <w:rsid w:val="009266CC"/>
    <w:rsid w:val="00966730"/>
    <w:rsid w:val="009C40D4"/>
    <w:rsid w:val="00A1278B"/>
    <w:rsid w:val="00AA77E1"/>
    <w:rsid w:val="00AD0365"/>
    <w:rsid w:val="00AE72AE"/>
    <w:rsid w:val="00AF2F06"/>
    <w:rsid w:val="00B06ED0"/>
    <w:rsid w:val="00B11EDE"/>
    <w:rsid w:val="00B25749"/>
    <w:rsid w:val="00B5028A"/>
    <w:rsid w:val="00B6621B"/>
    <w:rsid w:val="00B80BB8"/>
    <w:rsid w:val="00BA153D"/>
    <w:rsid w:val="00BB5022"/>
    <w:rsid w:val="00BB5986"/>
    <w:rsid w:val="00BD698D"/>
    <w:rsid w:val="00BF4924"/>
    <w:rsid w:val="00C10E84"/>
    <w:rsid w:val="00C2199A"/>
    <w:rsid w:val="00C340B4"/>
    <w:rsid w:val="00C45754"/>
    <w:rsid w:val="00C84E36"/>
    <w:rsid w:val="00C94613"/>
    <w:rsid w:val="00C960C1"/>
    <w:rsid w:val="00CE27F2"/>
    <w:rsid w:val="00D429D5"/>
    <w:rsid w:val="00D777D7"/>
    <w:rsid w:val="00D87D86"/>
    <w:rsid w:val="00DB62FA"/>
    <w:rsid w:val="00DB7C98"/>
    <w:rsid w:val="00DD29EC"/>
    <w:rsid w:val="00DD61BE"/>
    <w:rsid w:val="00E212AE"/>
    <w:rsid w:val="00E270EE"/>
    <w:rsid w:val="00E72D92"/>
    <w:rsid w:val="00E821BB"/>
    <w:rsid w:val="00EB1C86"/>
    <w:rsid w:val="00EB29F2"/>
    <w:rsid w:val="00EE1CD5"/>
    <w:rsid w:val="00EF7F3C"/>
    <w:rsid w:val="00F3630C"/>
    <w:rsid w:val="00F41571"/>
    <w:rsid w:val="00F77458"/>
    <w:rsid w:val="00F85482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86"/>
  </w:style>
  <w:style w:type="paragraph" w:styleId="1">
    <w:name w:val="heading 1"/>
    <w:basedOn w:val="a"/>
    <w:link w:val="10"/>
    <w:uiPriority w:val="9"/>
    <w:qFormat/>
    <w:rsid w:val="0025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5D3"/>
  </w:style>
  <w:style w:type="paragraph" w:customStyle="1" w:styleId="msonormal0">
    <w:name w:val="msonormal"/>
    <w:basedOn w:val="a"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2565D3"/>
  </w:style>
  <w:style w:type="paragraph" w:styleId="a4">
    <w:name w:val="List Paragraph"/>
    <w:basedOn w:val="a"/>
    <w:uiPriority w:val="34"/>
    <w:qFormat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65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5D3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EE1CD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F4924"/>
  </w:style>
  <w:style w:type="paragraph" w:styleId="a9">
    <w:name w:val="header"/>
    <w:basedOn w:val="a"/>
    <w:link w:val="aa"/>
    <w:uiPriority w:val="99"/>
    <w:unhideWhenUsed/>
    <w:rsid w:val="006D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239"/>
  </w:style>
  <w:style w:type="paragraph" w:styleId="ab">
    <w:name w:val="footer"/>
    <w:basedOn w:val="a"/>
    <w:link w:val="ac"/>
    <w:uiPriority w:val="99"/>
    <w:unhideWhenUsed/>
    <w:rsid w:val="006D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239"/>
  </w:style>
  <w:style w:type="paragraph" w:styleId="ad">
    <w:name w:val="Balloon Text"/>
    <w:basedOn w:val="a"/>
    <w:link w:val="ae"/>
    <w:uiPriority w:val="99"/>
    <w:semiHidden/>
    <w:unhideWhenUsed/>
    <w:rsid w:val="0089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86"/>
  </w:style>
  <w:style w:type="paragraph" w:styleId="1">
    <w:name w:val="heading 1"/>
    <w:basedOn w:val="a"/>
    <w:link w:val="10"/>
    <w:uiPriority w:val="9"/>
    <w:qFormat/>
    <w:rsid w:val="0025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5D3"/>
  </w:style>
  <w:style w:type="paragraph" w:customStyle="1" w:styleId="msonormal0">
    <w:name w:val="msonormal"/>
    <w:basedOn w:val="a"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2565D3"/>
  </w:style>
  <w:style w:type="paragraph" w:styleId="a4">
    <w:name w:val="List Paragraph"/>
    <w:basedOn w:val="a"/>
    <w:uiPriority w:val="34"/>
    <w:qFormat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65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5D3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EE1CD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F4924"/>
  </w:style>
  <w:style w:type="paragraph" w:styleId="a9">
    <w:name w:val="header"/>
    <w:basedOn w:val="a"/>
    <w:link w:val="aa"/>
    <w:uiPriority w:val="99"/>
    <w:unhideWhenUsed/>
    <w:rsid w:val="006D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239"/>
  </w:style>
  <w:style w:type="paragraph" w:styleId="ab">
    <w:name w:val="footer"/>
    <w:basedOn w:val="a"/>
    <w:link w:val="ac"/>
    <w:uiPriority w:val="99"/>
    <w:unhideWhenUsed/>
    <w:rsid w:val="006D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239"/>
  </w:style>
  <w:style w:type="paragraph" w:styleId="ad">
    <w:name w:val="Balloon Text"/>
    <w:basedOn w:val="a"/>
    <w:link w:val="ae"/>
    <w:uiPriority w:val="99"/>
    <w:semiHidden/>
    <w:unhideWhenUsed/>
    <w:rsid w:val="0089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7C0D-E113-459A-AEA0-C262E51A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Ученик-6</cp:lastModifiedBy>
  <cp:revision>4</cp:revision>
  <dcterms:created xsi:type="dcterms:W3CDTF">2023-05-12T08:32:00Z</dcterms:created>
  <dcterms:modified xsi:type="dcterms:W3CDTF">2024-09-16T02:35:00Z</dcterms:modified>
</cp:coreProperties>
</file>